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C" w:rsidRDefault="003B4BCF">
      <w:pPr>
        <w:spacing w:before="73"/>
        <w:ind w:right="242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A8672C" w:rsidRDefault="003B4BCF">
      <w:pPr>
        <w:spacing w:before="1"/>
        <w:ind w:left="67" w:right="2424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Абрамовская</w:t>
      </w:r>
      <w:proofErr w:type="spellEnd"/>
      <w:r>
        <w:rPr>
          <w:sz w:val="28"/>
        </w:rPr>
        <w:t xml:space="preserve"> СШ»</w:t>
      </w:r>
    </w:p>
    <w:p w:rsidR="00A8672C" w:rsidRDefault="00A8672C">
      <w:pPr>
        <w:pStyle w:val="a3"/>
        <w:ind w:left="0"/>
        <w:jc w:val="left"/>
        <w:rPr>
          <w:sz w:val="20"/>
        </w:rPr>
      </w:pPr>
    </w:p>
    <w:p w:rsidR="00A8672C" w:rsidRDefault="00A8672C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5030"/>
        <w:gridCol w:w="3492"/>
      </w:tblGrid>
      <w:tr w:rsidR="00A8672C">
        <w:trPr>
          <w:trHeight w:val="1364"/>
        </w:trPr>
        <w:tc>
          <w:tcPr>
            <w:tcW w:w="5030" w:type="dxa"/>
          </w:tcPr>
          <w:p w:rsidR="00A8672C" w:rsidRDefault="003B4BC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A8672C" w:rsidRDefault="003B4BCF">
            <w:pPr>
              <w:pStyle w:val="TableParagraph"/>
              <w:spacing w:before="13" w:line="552" w:lineRule="exact"/>
              <w:ind w:left="50" w:right="287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Протокол №1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30.08.2024 г</w:t>
            </w:r>
          </w:p>
        </w:tc>
        <w:tc>
          <w:tcPr>
            <w:tcW w:w="3492" w:type="dxa"/>
          </w:tcPr>
          <w:p w:rsidR="00A8672C" w:rsidRDefault="003B4BCF">
            <w:pPr>
              <w:pStyle w:val="TableParagraph"/>
              <w:spacing w:line="235" w:lineRule="auto"/>
              <w:ind w:left="12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Утверждаю </w:t>
            </w:r>
          </w:p>
          <w:p w:rsidR="009A000D" w:rsidRDefault="009A000D">
            <w:pPr>
              <w:pStyle w:val="TableParagraph"/>
              <w:spacing w:line="235" w:lineRule="auto"/>
              <w:ind w:left="122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A8672C" w:rsidRDefault="003B4BCF">
            <w:pPr>
              <w:pStyle w:val="TableParagraph"/>
              <w:tabs>
                <w:tab w:val="left" w:pos="1515"/>
                <w:tab w:val="left" w:pos="1740"/>
                <w:tab w:val="left" w:pos="3080"/>
              </w:tabs>
              <w:spacing w:line="270" w:lineRule="atLeast"/>
              <w:ind w:left="1222" w:right="4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Г.А.Бурматина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 № </w:t>
            </w:r>
            <w:r w:rsidR="005D3AC9">
              <w:rPr>
                <w:sz w:val="24"/>
              </w:rPr>
              <w:t>37</w:t>
            </w:r>
            <w:r>
              <w:rPr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02.09.2024</w:t>
            </w:r>
          </w:p>
        </w:tc>
      </w:tr>
    </w:tbl>
    <w:p w:rsidR="00A8672C" w:rsidRDefault="00A8672C">
      <w:pPr>
        <w:pStyle w:val="a3"/>
        <w:ind w:left="0"/>
        <w:jc w:val="left"/>
        <w:rPr>
          <w:sz w:val="32"/>
        </w:rPr>
      </w:pPr>
    </w:p>
    <w:p w:rsidR="00A8672C" w:rsidRDefault="00A8672C">
      <w:pPr>
        <w:pStyle w:val="a3"/>
        <w:ind w:left="0"/>
        <w:jc w:val="left"/>
        <w:rPr>
          <w:sz w:val="32"/>
        </w:rPr>
      </w:pPr>
    </w:p>
    <w:p w:rsidR="00A8672C" w:rsidRDefault="00A8672C">
      <w:pPr>
        <w:pStyle w:val="a3"/>
        <w:ind w:left="0"/>
        <w:jc w:val="left"/>
        <w:rPr>
          <w:sz w:val="32"/>
        </w:rPr>
      </w:pPr>
    </w:p>
    <w:p w:rsidR="00A8672C" w:rsidRDefault="00A8672C">
      <w:pPr>
        <w:pStyle w:val="a3"/>
        <w:spacing w:before="211"/>
        <w:ind w:left="0"/>
        <w:jc w:val="left"/>
        <w:rPr>
          <w:sz w:val="32"/>
        </w:rPr>
      </w:pPr>
    </w:p>
    <w:p w:rsidR="00A8672C" w:rsidRDefault="003B4BCF">
      <w:pPr>
        <w:spacing w:before="1"/>
        <w:ind w:left="-1" w:right="71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A8672C" w:rsidRDefault="003B4BCF">
      <w:pPr>
        <w:spacing w:before="66"/>
        <w:ind w:left="-1" w:right="66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применении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электронного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обучения,</w:t>
      </w:r>
    </w:p>
    <w:p w:rsidR="00A8672C" w:rsidRDefault="003B4BCF">
      <w:pPr>
        <w:spacing w:before="66" w:line="280" w:lineRule="auto"/>
        <w:ind w:left="1527" w:right="1590"/>
        <w:jc w:val="center"/>
        <w:rPr>
          <w:b/>
          <w:sz w:val="32"/>
        </w:rPr>
      </w:pPr>
      <w:r>
        <w:rPr>
          <w:b/>
          <w:sz w:val="32"/>
        </w:rPr>
        <w:t>дистанционных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технологий при реализации образовательных программ</w:t>
      </w:r>
    </w:p>
    <w:p w:rsidR="00A8672C" w:rsidRDefault="00A8672C">
      <w:pPr>
        <w:spacing w:line="280" w:lineRule="auto"/>
        <w:jc w:val="center"/>
        <w:rPr>
          <w:b/>
          <w:sz w:val="32"/>
        </w:rPr>
        <w:sectPr w:rsidR="00A8672C">
          <w:type w:val="continuous"/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310"/>
        </w:tabs>
        <w:spacing w:before="77"/>
        <w:ind w:left="310" w:hanging="247"/>
        <w:jc w:val="both"/>
      </w:pPr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613"/>
        </w:tabs>
        <w:spacing w:before="22"/>
        <w:ind w:left="63" w:right="124" w:firstLine="0"/>
        <w:jc w:val="both"/>
        <w:rPr>
          <w:sz w:val="24"/>
        </w:rPr>
      </w:pPr>
      <w:proofErr w:type="gramStart"/>
      <w:r>
        <w:rPr>
          <w:sz w:val="24"/>
        </w:rPr>
        <w:t>Положение о применении электронного обучения, дистанционных образовательных технологий при реализации образовательных программ (далее – Положение) 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Муниципальном общеобразовательном учреждении «</w:t>
      </w:r>
      <w:proofErr w:type="spellStart"/>
      <w:r>
        <w:rPr>
          <w:sz w:val="24"/>
        </w:rPr>
        <w:t>Абрамовская</w:t>
      </w:r>
      <w:proofErr w:type="spellEnd"/>
      <w:r>
        <w:rPr>
          <w:sz w:val="24"/>
        </w:rPr>
        <w:t xml:space="preserve"> СШ» (далее – школа) устанавливает порядок применения образовательным </w:t>
      </w:r>
      <w:r>
        <w:t>учреждением, электронного обучения, дистанционных образовательных технологий при реализации образовательных программ, в том числе</w:t>
      </w:r>
      <w:r>
        <w:rPr>
          <w:spacing w:val="80"/>
        </w:rPr>
        <w:t xml:space="preserve"> </w:t>
      </w:r>
      <w:r>
        <w:t>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</w:t>
      </w:r>
      <w:proofErr w:type="gramEnd"/>
      <w:r>
        <w:t xml:space="preserve"> (или) дополнительных образовательных программ (далее - образовательные программы) или их частей на основе действующего законодательства об образовании.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483"/>
        </w:tabs>
        <w:spacing w:before="3"/>
        <w:ind w:left="483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соответствии: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2"/>
          <w:tab w:val="left" w:pos="846"/>
        </w:tabs>
        <w:spacing w:before="45"/>
        <w:ind w:right="1159" w:hanging="36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2"/>
        </w:tabs>
        <w:spacing w:before="0"/>
        <w:ind w:left="782" w:hanging="296"/>
        <w:rPr>
          <w:sz w:val="24"/>
        </w:rPr>
      </w:pPr>
      <w:r>
        <w:rPr>
          <w:sz w:val="24"/>
        </w:rPr>
        <w:t>постановлением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11.10.2023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1678;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1"/>
        <w:ind w:right="321" w:hanging="36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22.03.2021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115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0"/>
        <w:ind w:right="1100" w:hanging="36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образования»;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0"/>
        <w:ind w:right="1131" w:hanging="36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287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0"/>
        <w:ind w:right="1350" w:hanging="360"/>
        <w:jc w:val="left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образования»;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0"/>
        <w:ind w:right="449" w:hanging="360"/>
        <w:jc w:val="left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1"/>
        <w:ind w:right="1419" w:hanging="360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</w:p>
    <w:p w:rsidR="00A8672C" w:rsidRDefault="003B4BCF">
      <w:pPr>
        <w:pStyle w:val="a3"/>
        <w:ind w:left="846"/>
        <w:jc w:val="left"/>
      </w:pPr>
      <w:proofErr w:type="gramStart"/>
      <w:r>
        <w:t>утвержденными</w:t>
      </w:r>
      <w:proofErr w:type="gramEnd"/>
      <w:r>
        <w:rPr>
          <w:spacing w:val="-8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28.01.2021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5"/>
        </w:rPr>
        <w:t>2;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4"/>
          <w:tab w:val="left" w:pos="846"/>
        </w:tabs>
        <w:spacing w:before="0"/>
        <w:ind w:right="1124" w:hanging="360"/>
        <w:jc w:val="left"/>
        <w:rPr>
          <w:sz w:val="24"/>
        </w:rPr>
      </w:pPr>
      <w:r>
        <w:rPr>
          <w:sz w:val="24"/>
        </w:rPr>
        <w:t>MP</w:t>
      </w:r>
      <w:r>
        <w:rPr>
          <w:spacing w:val="-4"/>
          <w:sz w:val="24"/>
        </w:rPr>
        <w:t xml:space="preserve"> </w:t>
      </w:r>
      <w:r>
        <w:rPr>
          <w:sz w:val="24"/>
        </w:rPr>
        <w:t>2.4.0330-23.2.4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 обеспечению санитарно-эпидемиологических требований при реализации</w:t>
      </w:r>
    </w:p>
    <w:p w:rsidR="00A8672C" w:rsidRDefault="003B4BCF">
      <w:pPr>
        <w:pStyle w:val="a3"/>
        <w:ind w:left="846"/>
        <w:jc w:val="left"/>
      </w:pP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дистанционных образовательных технологий;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82"/>
        </w:tabs>
        <w:spacing w:before="0" w:line="264" w:lineRule="exact"/>
        <w:ind w:left="782" w:hanging="296"/>
        <w:rPr>
          <w:sz w:val="24"/>
        </w:rPr>
      </w:pPr>
      <w:r>
        <w:rPr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A8672C" w:rsidRDefault="003B4BCF">
      <w:pPr>
        <w:pStyle w:val="a4"/>
        <w:numPr>
          <w:ilvl w:val="0"/>
          <w:numId w:val="14"/>
        </w:numPr>
        <w:tabs>
          <w:tab w:val="left" w:pos="772"/>
          <w:tab w:val="left" w:pos="786"/>
        </w:tabs>
        <w:spacing w:before="6" w:line="225" w:lineRule="auto"/>
        <w:ind w:left="786" w:right="133" w:hanging="29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04.10.2023 г. № 738 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rPr>
          <w:spacing w:val="-2"/>
          <w:sz w:val="24"/>
        </w:rPr>
        <w:t>образования»</w:t>
      </w:r>
    </w:p>
    <w:p w:rsidR="00A8672C" w:rsidRDefault="00A8672C">
      <w:pPr>
        <w:pStyle w:val="a3"/>
        <w:spacing w:before="51"/>
        <w:ind w:left="0"/>
        <w:jc w:val="left"/>
      </w:pPr>
    </w:p>
    <w:p w:rsidR="00A8672C" w:rsidRDefault="003B4BCF">
      <w:pPr>
        <w:pStyle w:val="a4"/>
        <w:numPr>
          <w:ilvl w:val="1"/>
          <w:numId w:val="15"/>
        </w:numPr>
        <w:tabs>
          <w:tab w:val="left" w:pos="483"/>
        </w:tabs>
        <w:spacing w:before="0"/>
        <w:ind w:left="483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747"/>
        </w:tabs>
        <w:spacing w:before="48" w:line="266" w:lineRule="auto"/>
        <w:ind w:right="153" w:hanging="10"/>
        <w:jc w:val="both"/>
        <w:rPr>
          <w:sz w:val="24"/>
        </w:rPr>
      </w:pPr>
      <w:r>
        <w:rPr>
          <w:b/>
          <w:sz w:val="24"/>
        </w:rPr>
        <w:t xml:space="preserve">Обучение с применением ДОТ (далее – дистанционное обучение), </w:t>
      </w:r>
      <w:r>
        <w:rPr>
          <w:sz w:val="24"/>
        </w:rPr>
        <w:t>– организация образовательной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737"/>
        </w:tabs>
        <w:spacing w:line="266" w:lineRule="auto"/>
        <w:ind w:right="155" w:hanging="10"/>
        <w:jc w:val="both"/>
        <w:rPr>
          <w:sz w:val="24"/>
        </w:rPr>
      </w:pPr>
      <w:r>
        <w:rPr>
          <w:b/>
          <w:sz w:val="24"/>
        </w:rPr>
        <w:t xml:space="preserve">Электронное обучение </w:t>
      </w:r>
      <w:r>
        <w:rPr>
          <w:sz w:val="24"/>
        </w:rPr>
        <w:t>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</w:t>
      </w:r>
      <w:r>
        <w:rPr>
          <w:spacing w:val="67"/>
          <w:sz w:val="24"/>
        </w:rPr>
        <w:t xml:space="preserve">  </w:t>
      </w:r>
      <w:r>
        <w:rPr>
          <w:sz w:val="24"/>
        </w:rPr>
        <w:t>и</w:t>
      </w:r>
      <w:r>
        <w:rPr>
          <w:spacing w:val="67"/>
          <w:sz w:val="24"/>
        </w:rPr>
        <w:t xml:space="preserve">  </w:t>
      </w:r>
      <w:r>
        <w:rPr>
          <w:sz w:val="24"/>
        </w:rPr>
        <w:t>информационно-телекоммуникационных</w:t>
      </w:r>
      <w:r>
        <w:rPr>
          <w:spacing w:val="70"/>
          <w:sz w:val="24"/>
        </w:rPr>
        <w:t xml:space="preserve">  </w:t>
      </w:r>
      <w:r>
        <w:rPr>
          <w:sz w:val="24"/>
        </w:rPr>
        <w:t>сетей,</w:t>
      </w:r>
      <w:r>
        <w:rPr>
          <w:spacing w:val="66"/>
          <w:sz w:val="24"/>
        </w:rPr>
        <w:t xml:space="preserve">  </w:t>
      </w:r>
      <w:proofErr w:type="gramStart"/>
      <w:r>
        <w:rPr>
          <w:sz w:val="24"/>
        </w:rPr>
        <w:t>при</w:t>
      </w:r>
      <w:proofErr w:type="gramEnd"/>
      <w:r>
        <w:rPr>
          <w:spacing w:val="67"/>
          <w:sz w:val="24"/>
        </w:rPr>
        <w:t xml:space="preserve">  </w:t>
      </w:r>
      <w:r>
        <w:rPr>
          <w:sz w:val="24"/>
        </w:rPr>
        <w:t>котором</w:t>
      </w:r>
      <w:r>
        <w:rPr>
          <w:spacing w:val="69"/>
          <w:sz w:val="24"/>
        </w:rPr>
        <w:t xml:space="preserve">  </w:t>
      </w:r>
      <w:r>
        <w:rPr>
          <w:sz w:val="24"/>
        </w:rPr>
        <w:t>обучающийся</w:t>
      </w:r>
    </w:p>
    <w:p w:rsidR="00A8672C" w:rsidRDefault="00A8672C">
      <w:pPr>
        <w:pStyle w:val="a4"/>
        <w:spacing w:line="266" w:lineRule="auto"/>
        <w:rPr>
          <w:sz w:val="24"/>
        </w:rPr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a3"/>
        <w:spacing w:before="72" w:line="266" w:lineRule="auto"/>
        <w:ind w:left="73" w:right="169"/>
      </w:pPr>
      <w:r>
        <w:lastRenderedPageBreak/>
        <w:t>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673"/>
        </w:tabs>
        <w:spacing w:before="18" w:line="266" w:lineRule="auto"/>
        <w:ind w:right="162" w:hanging="10"/>
        <w:jc w:val="both"/>
        <w:rPr>
          <w:sz w:val="24"/>
        </w:rPr>
      </w:pPr>
      <w:r>
        <w:rPr>
          <w:b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ДОТ, в том числе ФГИС «Моя школа».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699"/>
        </w:tabs>
        <w:spacing w:before="13" w:line="266" w:lineRule="auto"/>
        <w:ind w:right="157" w:hanging="10"/>
        <w:jc w:val="both"/>
        <w:rPr>
          <w:sz w:val="24"/>
        </w:rPr>
      </w:pPr>
      <w:r>
        <w:rPr>
          <w:b/>
          <w:sz w:val="24"/>
        </w:rPr>
        <w:t xml:space="preserve">Цифровой </w:t>
      </w:r>
      <w:proofErr w:type="gramStart"/>
      <w:r>
        <w:rPr>
          <w:b/>
          <w:sz w:val="24"/>
        </w:rPr>
        <w:t>образовательный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контент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</w:t>
      </w:r>
      <w:r>
        <w:rPr>
          <w:spacing w:val="-2"/>
          <w:sz w:val="24"/>
        </w:rPr>
        <w:t>обучающихся.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821"/>
        </w:tabs>
        <w:spacing w:line="266" w:lineRule="auto"/>
        <w:ind w:right="155" w:hanging="10"/>
        <w:jc w:val="both"/>
        <w:rPr>
          <w:sz w:val="24"/>
        </w:rPr>
      </w:pPr>
      <w:r>
        <w:rPr>
          <w:b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A8672C" w:rsidRDefault="003B4BCF">
      <w:pPr>
        <w:pStyle w:val="a4"/>
        <w:numPr>
          <w:ilvl w:val="2"/>
          <w:numId w:val="15"/>
        </w:numPr>
        <w:tabs>
          <w:tab w:val="left" w:pos="73"/>
          <w:tab w:val="left" w:pos="749"/>
        </w:tabs>
        <w:spacing w:before="13" w:line="266" w:lineRule="auto"/>
        <w:ind w:right="154" w:hanging="10"/>
        <w:jc w:val="both"/>
        <w:rPr>
          <w:sz w:val="24"/>
        </w:rPr>
      </w:pPr>
      <w:r>
        <w:rPr>
          <w:b/>
          <w:sz w:val="24"/>
        </w:rPr>
        <w:t xml:space="preserve">Цифровое индивидуальное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z w:val="24"/>
        </w:rPr>
        <w:t xml:space="preserve"> обучающегося </w:t>
      </w:r>
      <w:r>
        <w:rPr>
          <w:sz w:val="24"/>
        </w:rPr>
        <w:t xml:space="preserve">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об обучении.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73"/>
          <w:tab w:val="left" w:pos="548"/>
        </w:tabs>
        <w:spacing w:line="266" w:lineRule="auto"/>
        <w:ind w:left="73" w:right="157" w:hanging="10"/>
        <w:jc w:val="both"/>
        <w:rPr>
          <w:sz w:val="24"/>
        </w:rPr>
      </w:pPr>
      <w:r>
        <w:rPr>
          <w:sz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 и ДОТ является место нахождения Школы независимо от места нахождения обучающихся.</w:t>
      </w:r>
    </w:p>
    <w:p w:rsidR="00A8672C" w:rsidRDefault="00A8672C">
      <w:pPr>
        <w:pStyle w:val="a3"/>
        <w:spacing w:before="67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153"/>
          <w:tab w:val="left" w:pos="632"/>
        </w:tabs>
        <w:spacing w:line="266" w:lineRule="auto"/>
        <w:ind w:left="153" w:right="141" w:hanging="10"/>
        <w:jc w:val="both"/>
      </w:pPr>
      <w:r>
        <w:t>Цели, задачи, принципы использования электронного обучения и дистанционных образовательных технологий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577"/>
        </w:tabs>
        <w:spacing w:before="12" w:line="266" w:lineRule="auto"/>
        <w:ind w:right="139" w:hanging="10"/>
        <w:jc w:val="both"/>
        <w:rPr>
          <w:sz w:val="24"/>
        </w:rPr>
      </w:pPr>
      <w:proofErr w:type="gramStart"/>
      <w:r>
        <w:rPr>
          <w:sz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sz w:val="24"/>
        </w:rPr>
        <w:t xml:space="preserve"> работы.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651"/>
        </w:tabs>
        <w:spacing w:before="11" w:line="264" w:lineRule="auto"/>
        <w:ind w:right="145" w:hanging="10"/>
        <w:jc w:val="both"/>
        <w:rPr>
          <w:sz w:val="24"/>
        </w:rPr>
      </w:pPr>
      <w:r>
        <w:rPr>
          <w:sz w:val="24"/>
        </w:rPr>
        <w:t>Использование дистанционных образовательных технологий и электронного обучения способствует решению следующих задач:</w:t>
      </w:r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  <w:tab w:val="left" w:pos="1576"/>
          <w:tab w:val="left" w:pos="2649"/>
          <w:tab w:val="left" w:pos="3240"/>
          <w:tab w:val="left" w:pos="4644"/>
          <w:tab w:val="left" w:pos="6586"/>
          <w:tab w:val="left" w:pos="8545"/>
          <w:tab w:val="left" w:pos="9939"/>
        </w:tabs>
        <w:spacing w:before="23" w:line="264" w:lineRule="auto"/>
        <w:ind w:right="140"/>
        <w:jc w:val="left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траектории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 обучения;</w:t>
      </w:r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</w:tabs>
        <w:spacing w:before="21" w:line="264" w:lineRule="auto"/>
        <w:ind w:right="25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 технологий;</w:t>
      </w:r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  <w:tab w:val="left" w:pos="2188"/>
          <w:tab w:val="left" w:pos="3604"/>
          <w:tab w:val="left" w:pos="5021"/>
          <w:tab w:val="left" w:pos="5729"/>
          <w:tab w:val="left" w:pos="7145"/>
        </w:tabs>
        <w:spacing w:before="21" w:line="264" w:lineRule="auto"/>
        <w:ind w:right="175"/>
        <w:jc w:val="left"/>
        <w:rPr>
          <w:sz w:val="24"/>
        </w:rPr>
      </w:pPr>
      <w:proofErr w:type="gramStart"/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открытого</w:t>
      </w:r>
      <w:r>
        <w:rPr>
          <w:sz w:val="24"/>
        </w:rPr>
        <w:tab/>
      </w:r>
      <w:r>
        <w:rPr>
          <w:spacing w:val="-2"/>
          <w:sz w:val="24"/>
        </w:rPr>
        <w:t>доступа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различным</w:t>
      </w:r>
      <w:r>
        <w:rPr>
          <w:sz w:val="24"/>
        </w:rPr>
        <w:tab/>
        <w:t>информационным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ресурсам для образовательного процесса в любое удобное для обучающегося время;</w:t>
      </w:r>
      <w:proofErr w:type="gramEnd"/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</w:tabs>
        <w:spacing w:before="18"/>
        <w:ind w:hanging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</w:tabs>
        <w:spacing w:before="47" w:line="266" w:lineRule="auto"/>
        <w:ind w:right="21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13"/>
        </w:numPr>
        <w:tabs>
          <w:tab w:val="left" w:pos="426"/>
        </w:tabs>
        <w:ind w:hanging="28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630"/>
        </w:tabs>
        <w:spacing w:before="48"/>
        <w:ind w:left="630" w:hanging="487"/>
        <w:rPr>
          <w:sz w:val="24"/>
        </w:rPr>
      </w:pP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8672C" w:rsidRDefault="00A8672C">
      <w:pPr>
        <w:pStyle w:val="a4"/>
        <w:jc w:val="left"/>
        <w:rPr>
          <w:sz w:val="24"/>
        </w:rPr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74" w:line="266" w:lineRule="auto"/>
        <w:ind w:right="144"/>
        <w:rPr>
          <w:sz w:val="24"/>
        </w:rPr>
      </w:pPr>
      <w:r>
        <w:rPr>
          <w:sz w:val="24"/>
        </w:rPr>
        <w:lastRenderedPageBreak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16" w:line="264" w:lineRule="auto"/>
        <w:ind w:right="136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24" w:line="264" w:lineRule="auto"/>
        <w:ind w:right="145"/>
        <w:rPr>
          <w:sz w:val="24"/>
        </w:rPr>
      </w:pPr>
      <w:r>
        <w:rPr>
          <w:sz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21" w:line="264" w:lineRule="auto"/>
        <w:ind w:right="138"/>
        <w:rPr>
          <w:sz w:val="24"/>
        </w:rPr>
      </w:pPr>
      <w:r>
        <w:rPr>
          <w:sz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25" w:line="264" w:lineRule="auto"/>
        <w:ind w:right="141"/>
        <w:rPr>
          <w:sz w:val="24"/>
        </w:rPr>
      </w:pPr>
      <w:r>
        <w:rPr>
          <w:sz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20" w:line="266" w:lineRule="auto"/>
        <w:ind w:right="141"/>
        <w:rPr>
          <w:sz w:val="24"/>
        </w:rPr>
      </w:pPr>
      <w:r>
        <w:rPr>
          <w:sz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A8672C" w:rsidRDefault="003B4BCF">
      <w:pPr>
        <w:pStyle w:val="a4"/>
        <w:numPr>
          <w:ilvl w:val="0"/>
          <w:numId w:val="12"/>
        </w:numPr>
        <w:tabs>
          <w:tab w:val="left" w:pos="426"/>
        </w:tabs>
        <w:spacing w:before="12"/>
        <w:ind w:hanging="283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8672C" w:rsidRDefault="00A8672C">
      <w:pPr>
        <w:pStyle w:val="a3"/>
        <w:spacing w:before="103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426"/>
        </w:tabs>
        <w:spacing w:before="1"/>
        <w:ind w:left="426" w:hanging="283"/>
        <w:jc w:val="both"/>
      </w:pPr>
      <w:r>
        <w:t>Организация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584"/>
        </w:tabs>
        <w:spacing w:before="40" w:line="266" w:lineRule="auto"/>
        <w:ind w:right="138" w:hanging="10"/>
        <w:jc w:val="both"/>
      </w:pPr>
      <w:r>
        <w:rPr>
          <w:sz w:val="24"/>
        </w:rPr>
        <w:t>Образовательная организация может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сочетании, при проведении учебных занятий, лабораторных и практических занятий, текущего контроля успеваемости, промежуточной и итоговой аттестации обучающихся.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534"/>
        </w:tabs>
        <w:spacing w:before="12" w:line="266" w:lineRule="auto"/>
        <w:ind w:right="135" w:hanging="10"/>
        <w:jc w:val="both"/>
      </w:pPr>
      <w:r>
        <w:rPr>
          <w:sz w:val="24"/>
        </w:rPr>
        <w:t>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ОУ используются государственные информационные системы (ФГИС «Моя школа»), создаваемые, модернизируемые и эксплуатируемые для реализации указанных образовательных программ.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651"/>
        </w:tabs>
        <w:spacing w:before="14" w:line="264" w:lineRule="auto"/>
        <w:ind w:right="145" w:hanging="10"/>
        <w:jc w:val="both"/>
        <w:rPr>
          <w:sz w:val="24"/>
        </w:rPr>
      </w:pPr>
      <w:r>
        <w:rPr>
          <w:sz w:val="24"/>
        </w:rPr>
        <w:t xml:space="preserve">Использование дистанционных образовательных технологий и электронного обучения </w:t>
      </w:r>
      <w:r>
        <w:rPr>
          <w:spacing w:val="-2"/>
          <w:sz w:val="24"/>
        </w:rPr>
        <w:t>обеспечивает:</w:t>
      </w:r>
    </w:p>
    <w:p w:rsidR="00A8672C" w:rsidRDefault="003B4BCF">
      <w:pPr>
        <w:pStyle w:val="a4"/>
        <w:numPr>
          <w:ilvl w:val="0"/>
          <w:numId w:val="11"/>
        </w:numPr>
        <w:tabs>
          <w:tab w:val="left" w:pos="346"/>
        </w:tabs>
        <w:spacing w:before="22"/>
        <w:ind w:left="346" w:hanging="283"/>
        <w:rPr>
          <w:sz w:val="24"/>
        </w:rPr>
      </w:pP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ДОТ;</w:t>
      </w:r>
    </w:p>
    <w:p w:rsidR="00A8672C" w:rsidRDefault="003B4BCF">
      <w:pPr>
        <w:pStyle w:val="a4"/>
        <w:numPr>
          <w:ilvl w:val="0"/>
          <w:numId w:val="11"/>
        </w:numPr>
        <w:tabs>
          <w:tab w:val="left" w:pos="350"/>
        </w:tabs>
        <w:spacing w:before="47" w:line="264" w:lineRule="auto"/>
        <w:ind w:right="135" w:hanging="287"/>
        <w:rPr>
          <w:sz w:val="24"/>
        </w:rPr>
      </w:pPr>
      <w:r>
        <w:rPr>
          <w:sz w:val="24"/>
        </w:rPr>
        <w:t>возможность эффективной подготовки к 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 и промежуточной аттестации по ряду учебных дисциплин;</w:t>
      </w:r>
    </w:p>
    <w:p w:rsidR="00A8672C" w:rsidRDefault="003B4BCF">
      <w:pPr>
        <w:pStyle w:val="a4"/>
        <w:numPr>
          <w:ilvl w:val="0"/>
          <w:numId w:val="11"/>
        </w:numPr>
        <w:tabs>
          <w:tab w:val="left" w:pos="346"/>
        </w:tabs>
        <w:spacing w:before="20"/>
        <w:ind w:left="346" w:hanging="283"/>
        <w:rPr>
          <w:sz w:val="24"/>
        </w:rPr>
      </w:pPr>
      <w:r>
        <w:rPr>
          <w:sz w:val="24"/>
        </w:rPr>
        <w:t>возможность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11"/>
        </w:numPr>
        <w:tabs>
          <w:tab w:val="left" w:pos="348"/>
          <w:tab w:val="left" w:pos="366"/>
        </w:tabs>
        <w:spacing w:before="47" w:line="259" w:lineRule="auto"/>
        <w:ind w:left="366" w:right="1341" w:hanging="313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 олимпиадах, конкурсах.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63"/>
          <w:tab w:val="left" w:pos="629"/>
        </w:tabs>
        <w:spacing w:before="26" w:line="264" w:lineRule="auto"/>
        <w:ind w:left="63" w:right="147" w:hanging="10"/>
        <w:jc w:val="both"/>
        <w:rPr>
          <w:sz w:val="24"/>
        </w:rPr>
      </w:pPr>
      <w:r>
        <w:rPr>
          <w:sz w:val="24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8672C" w:rsidRDefault="00A8672C">
      <w:pPr>
        <w:pStyle w:val="a4"/>
        <w:spacing w:line="264" w:lineRule="auto"/>
        <w:rPr>
          <w:sz w:val="24"/>
        </w:rPr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a4"/>
        <w:numPr>
          <w:ilvl w:val="1"/>
          <w:numId w:val="15"/>
        </w:numPr>
        <w:tabs>
          <w:tab w:val="left" w:pos="63"/>
          <w:tab w:val="left" w:pos="629"/>
        </w:tabs>
        <w:spacing w:before="72" w:line="266" w:lineRule="auto"/>
        <w:ind w:left="63" w:right="149" w:hanging="10"/>
        <w:jc w:val="both"/>
        <w:rPr>
          <w:sz w:val="24"/>
        </w:rPr>
      </w:pPr>
      <w:r>
        <w:rPr>
          <w:sz w:val="24"/>
        </w:rPr>
        <w:lastRenderedPageBreak/>
        <w:t>Реализация образовательных программ или их частей в школе может осуществляться с применением электронного обучения, дистанционных образовательных технологий, с учетом требований федеральных государственных образовательных стандартов.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67" w:line="266" w:lineRule="auto"/>
        <w:ind w:left="143" w:right="260" w:hanging="11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 общего с применением исключительно электронного обучения и дистанционных образовательных технологий.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62" w:hanging="11"/>
        <w:jc w:val="both"/>
        <w:rPr>
          <w:sz w:val="24"/>
        </w:rPr>
      </w:pPr>
      <w:r>
        <w:rPr>
          <w:sz w:val="24"/>
        </w:rPr>
        <w:t>Обучение с применением электронного обучения и дистанционных образовательных технологий при необходимости может реализовываться в совокупности с традиционной и другими, предусмотренными ФЗ от 29.12.2012 № 273-ФЗ «Об образовании Российской Федерации», формами его получения.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57" w:hanging="11"/>
        <w:jc w:val="both"/>
        <w:rPr>
          <w:sz w:val="24"/>
        </w:rPr>
      </w:pPr>
      <w:r>
        <w:rPr>
          <w:sz w:val="24"/>
        </w:rPr>
        <w:t>Образовательная деятельность, реализуемая с применением электронного обучения и дистанционных образовательных технологий, предусматривает долю самостоятельных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обучающихся, не имеющих возможности ежедневного посещения занятий; методическое и дидактическое обеспечение этой деятельности со стороны школы, а также регулярный систематический контроль и учет знаний обучающихся.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2" w:line="266" w:lineRule="auto"/>
        <w:ind w:left="143" w:right="266" w:hanging="11"/>
        <w:jc w:val="both"/>
        <w:rPr>
          <w:sz w:val="24"/>
        </w:rPr>
      </w:pPr>
      <w:r>
        <w:rPr>
          <w:sz w:val="24"/>
        </w:rPr>
        <w:t>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определяется для каждого обучающегося индивидуально по согласованию с педагогическим советом Школы.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4" w:line="266" w:lineRule="auto"/>
        <w:ind w:left="143" w:right="255" w:hanging="11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 обучения, дистанционных образовательных технологий в течение всего периода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создаются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 электронной информационно-образовательной среде школы, обеспечивающей независимо от места нахождения обучающихся: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11" w:line="266" w:lineRule="auto"/>
        <w:ind w:right="262"/>
        <w:rPr>
          <w:sz w:val="24"/>
        </w:rPr>
      </w:pPr>
      <w:r>
        <w:rPr>
          <w:sz w:val="24"/>
        </w:rPr>
        <w:t xml:space="preserve"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</w:t>
      </w:r>
      <w:r>
        <w:rPr>
          <w:spacing w:val="-2"/>
          <w:sz w:val="24"/>
        </w:rPr>
        <w:t>программах;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17" w:line="266" w:lineRule="auto"/>
        <w:ind w:right="257"/>
        <w:rPr>
          <w:sz w:val="24"/>
        </w:rPr>
      </w:pPr>
      <w:r>
        <w:rPr>
          <w:sz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11" w:line="264" w:lineRule="auto"/>
        <w:ind w:right="260"/>
        <w:rPr>
          <w:sz w:val="24"/>
        </w:rPr>
      </w:pPr>
      <w:r>
        <w:rPr>
          <w:sz w:val="24"/>
        </w:rPr>
        <w:t>фиксацию хода образовательного процесса, результатов текущего 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 и промежуточной аттестации;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23" w:line="266" w:lineRule="auto"/>
        <w:ind w:right="269"/>
        <w:rPr>
          <w:sz w:val="24"/>
        </w:rPr>
      </w:pPr>
      <w:r>
        <w:rPr>
          <w:sz w:val="24"/>
        </w:rPr>
        <w:t xml:space="preserve">возможность проведения всех видов занятий, оценки результатов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16" w:line="264" w:lineRule="auto"/>
        <w:ind w:right="269"/>
        <w:rPr>
          <w:sz w:val="24"/>
        </w:rPr>
      </w:pPr>
      <w:r>
        <w:rPr>
          <w:sz w:val="24"/>
        </w:rPr>
        <w:t xml:space="preserve">формирование цифрового индивидуального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 обучающегося, рецензий и оценок в отношении этих работ;</w:t>
      </w:r>
    </w:p>
    <w:p w:rsidR="00A8672C" w:rsidRDefault="003B4BCF">
      <w:pPr>
        <w:pStyle w:val="a4"/>
        <w:numPr>
          <w:ilvl w:val="0"/>
          <w:numId w:val="10"/>
        </w:numPr>
        <w:tabs>
          <w:tab w:val="left" w:pos="710"/>
        </w:tabs>
        <w:spacing w:before="21" w:line="264" w:lineRule="auto"/>
        <w:ind w:right="268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680"/>
        </w:tabs>
        <w:spacing w:before="20"/>
        <w:ind w:left="680" w:hanging="54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ЭО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pacing w:val="-2"/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онлайн-платформы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сайтах;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z w:val="24"/>
        </w:rPr>
        <w:t>видеоконференции,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вебинары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z w:val="24"/>
        </w:rPr>
        <w:t>видеоконференцсвязь,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почта;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z w:val="24"/>
        </w:rPr>
        <w:lastRenderedPageBreak/>
        <w:t>облачные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сервисы;</w:t>
      </w:r>
    </w:p>
    <w:p w:rsidR="00A8672C" w:rsidRDefault="003B4BCF">
      <w:pPr>
        <w:pStyle w:val="a4"/>
        <w:numPr>
          <w:ilvl w:val="0"/>
          <w:numId w:val="9"/>
        </w:numPr>
        <w:tabs>
          <w:tab w:val="left" w:pos="1039"/>
        </w:tabs>
        <w:spacing w:before="66" w:line="266" w:lineRule="auto"/>
        <w:ind w:right="263" w:firstLine="283"/>
        <w:rPr>
          <w:sz w:val="24"/>
        </w:rPr>
      </w:pPr>
      <w:r>
        <w:rPr>
          <w:sz w:val="24"/>
        </w:rPr>
        <w:t xml:space="preserve">электронные носители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 xml:space="preserve"> приложений к учебникам, электронные пособия, разработанные с учетом требований законодательства РФ об образовательной </w:t>
      </w:r>
      <w:r>
        <w:rPr>
          <w:spacing w:val="-2"/>
          <w:sz w:val="24"/>
        </w:rPr>
        <w:t>деятельности.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27"/>
        </w:tabs>
        <w:spacing w:before="17" w:line="264" w:lineRule="auto"/>
        <w:ind w:left="143" w:right="259" w:hanging="1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ЭО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ДОТ,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A8672C" w:rsidRDefault="00A8672C">
      <w:pPr>
        <w:pStyle w:val="a3"/>
        <w:spacing w:before="5" w:after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807"/>
        <w:gridCol w:w="5036"/>
      </w:tblGrid>
      <w:tr w:rsidR="00A8672C">
        <w:trPr>
          <w:trHeight w:val="1549"/>
        </w:trPr>
        <w:tc>
          <w:tcPr>
            <w:tcW w:w="3807" w:type="dxa"/>
          </w:tcPr>
          <w:p w:rsidR="00A8672C" w:rsidRDefault="003B4BCF">
            <w:pPr>
              <w:pStyle w:val="TableParagraph"/>
              <w:spacing w:line="278" w:lineRule="auto"/>
              <w:ind w:left="50" w:right="26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уроки; лекции; </w:t>
            </w:r>
            <w:r>
              <w:rPr>
                <w:spacing w:val="-4"/>
                <w:sz w:val="24"/>
              </w:rPr>
              <w:t>семинары;</w:t>
            </w:r>
          </w:p>
          <w:p w:rsidR="00A8672C" w:rsidRDefault="003B4BCF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A8672C" w:rsidRDefault="003B4BCF">
            <w:pPr>
              <w:pStyle w:val="TableParagraph"/>
              <w:spacing w:before="26" w:line="27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5036" w:type="dxa"/>
          </w:tcPr>
          <w:p w:rsidR="00A8672C" w:rsidRDefault="003B4BCF">
            <w:pPr>
              <w:pStyle w:val="TableParagraph"/>
              <w:spacing w:line="283" w:lineRule="auto"/>
              <w:ind w:left="1480" w:right="47"/>
              <w:rPr>
                <w:sz w:val="24"/>
              </w:rPr>
            </w:pPr>
            <w:r>
              <w:rPr>
                <w:sz w:val="24"/>
              </w:rPr>
              <w:t>самостоятельная работа; 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преподавателями; </w:t>
            </w:r>
            <w:r>
              <w:rPr>
                <w:spacing w:val="-2"/>
                <w:sz w:val="24"/>
              </w:rPr>
              <w:t>научно-исследовательская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работа; </w:t>
            </w:r>
            <w:r>
              <w:rPr>
                <w:sz w:val="24"/>
              </w:rPr>
              <w:t>текущий контроль;</w:t>
            </w:r>
          </w:p>
          <w:p w:rsidR="00A8672C" w:rsidRDefault="003B4BCF">
            <w:pPr>
              <w:pStyle w:val="TableParagraph"/>
              <w:spacing w:line="237" w:lineRule="exact"/>
              <w:ind w:left="1480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</w:tr>
    </w:tbl>
    <w:p w:rsidR="00A8672C" w:rsidRDefault="003B4BCF">
      <w:pPr>
        <w:pStyle w:val="a3"/>
        <w:spacing w:before="27"/>
        <w:ind w:left="143"/>
        <w:jc w:val="left"/>
      </w:pPr>
      <w:r>
        <w:rPr>
          <w:spacing w:val="-2"/>
        </w:rPr>
        <w:t>контрольные</w:t>
      </w:r>
      <w:r>
        <w:rPr>
          <w:spacing w:val="6"/>
        </w:rPr>
        <w:t xml:space="preserve"> </w:t>
      </w:r>
      <w:r>
        <w:rPr>
          <w:spacing w:val="-2"/>
        </w:rPr>
        <w:t>работы;</w:t>
      </w:r>
    </w:p>
    <w:p w:rsidR="00A8672C" w:rsidRDefault="00A8672C">
      <w:pPr>
        <w:pStyle w:val="a3"/>
        <w:spacing w:before="94"/>
        <w:ind w:left="0"/>
        <w:jc w:val="left"/>
      </w:pP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0" w:line="280" w:lineRule="auto"/>
        <w:ind w:left="143" w:right="479" w:hanging="11"/>
        <w:rPr>
          <w:sz w:val="24"/>
        </w:rPr>
      </w:pPr>
      <w:r>
        <w:rPr>
          <w:sz w:val="24"/>
        </w:rPr>
        <w:t>Сопровождение организационных форм учебной деятельности может осуществляться в следующих режимах:</w:t>
      </w:r>
    </w:p>
    <w:p w:rsidR="00A8672C" w:rsidRDefault="003B4BCF">
      <w:pPr>
        <w:pStyle w:val="a4"/>
        <w:numPr>
          <w:ilvl w:val="0"/>
          <w:numId w:val="8"/>
        </w:numPr>
        <w:tabs>
          <w:tab w:val="left" w:pos="418"/>
        </w:tabs>
        <w:spacing w:before="0" w:line="276" w:lineRule="exact"/>
        <w:ind w:left="418" w:hanging="215"/>
        <w:jc w:val="left"/>
        <w:rPr>
          <w:sz w:val="24"/>
        </w:rPr>
      </w:pPr>
      <w:r>
        <w:rPr>
          <w:spacing w:val="-2"/>
          <w:sz w:val="24"/>
        </w:rPr>
        <w:t>тестирование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8"/>
        </w:numPr>
        <w:tabs>
          <w:tab w:val="left" w:pos="426"/>
        </w:tabs>
        <w:spacing w:before="45"/>
        <w:ind w:left="426" w:hanging="28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8"/>
        </w:numPr>
        <w:tabs>
          <w:tab w:val="left" w:pos="426"/>
        </w:tabs>
        <w:spacing w:before="47"/>
        <w:ind w:left="426" w:hanging="283"/>
        <w:jc w:val="left"/>
        <w:rPr>
          <w:sz w:val="24"/>
        </w:rPr>
      </w:pPr>
      <w:r>
        <w:rPr>
          <w:spacing w:val="-2"/>
          <w:sz w:val="24"/>
        </w:rPr>
        <w:t>консультации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8"/>
        </w:numPr>
        <w:tabs>
          <w:tab w:val="left" w:pos="426"/>
        </w:tabs>
        <w:spacing w:before="47"/>
        <w:ind w:left="426" w:hanging="283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A8672C" w:rsidRDefault="003B4BCF">
      <w:pPr>
        <w:pStyle w:val="a4"/>
        <w:numPr>
          <w:ilvl w:val="0"/>
          <w:numId w:val="8"/>
        </w:numPr>
        <w:tabs>
          <w:tab w:val="left" w:pos="426"/>
        </w:tabs>
        <w:spacing w:before="47" w:line="266" w:lineRule="auto"/>
        <w:ind w:right="356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офлайн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35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виды</w:t>
      </w:r>
      <w:r>
        <w:rPr>
          <w:spacing w:val="36"/>
          <w:sz w:val="24"/>
        </w:rPr>
        <w:t xml:space="preserve"> </w:t>
      </w:r>
      <w:r>
        <w:rPr>
          <w:sz w:val="24"/>
        </w:rPr>
        <w:t>текущего контроля и промежуточной аттестации).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44"/>
        </w:tabs>
        <w:spacing w:before="16" w:line="266" w:lineRule="auto"/>
        <w:ind w:left="143" w:right="390" w:hanging="11"/>
        <w:rPr>
          <w:sz w:val="24"/>
        </w:rPr>
      </w:pPr>
      <w:r>
        <w:rPr>
          <w:sz w:val="24"/>
        </w:rPr>
        <w:t>Дистанционное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 всех участников образовательного процесса в следующих форматах:</w:t>
      </w:r>
    </w:p>
    <w:p w:rsidR="00A8672C" w:rsidRDefault="003B4BCF">
      <w:pPr>
        <w:pStyle w:val="a4"/>
        <w:numPr>
          <w:ilvl w:val="0"/>
          <w:numId w:val="7"/>
        </w:numPr>
        <w:tabs>
          <w:tab w:val="left" w:pos="709"/>
        </w:tabs>
        <w:spacing w:line="278" w:lineRule="auto"/>
        <w:ind w:right="513" w:firstLine="0"/>
        <w:jc w:val="left"/>
        <w:rPr>
          <w:sz w:val="24"/>
        </w:rPr>
      </w:pPr>
      <w:proofErr w:type="gramStart"/>
      <w:r>
        <w:rPr>
          <w:sz w:val="24"/>
        </w:rPr>
        <w:t>режимах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оффлайн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 (ФГИС «Моя школа»);</w:t>
      </w:r>
    </w:p>
    <w:p w:rsidR="00A8672C" w:rsidRDefault="003B4BCF">
      <w:pPr>
        <w:pStyle w:val="a3"/>
        <w:spacing w:before="6" w:line="264" w:lineRule="auto"/>
        <w:ind w:left="143" w:firstLine="355"/>
        <w:jc w:val="left"/>
      </w:pP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5"/>
        </w:rPr>
        <w:t xml:space="preserve"> </w:t>
      </w:r>
      <w:proofErr w:type="spellStart"/>
      <w:r>
        <w:t>офлайн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размещением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ресурсах</w:t>
      </w:r>
      <w:r>
        <w:rPr>
          <w:spacing w:val="-3"/>
        </w:rPr>
        <w:t xml:space="preserve"> </w:t>
      </w:r>
      <w:r>
        <w:t xml:space="preserve">(ФГИС «Моя </w:t>
      </w:r>
      <w:r>
        <w:rPr>
          <w:spacing w:val="-2"/>
        </w:rPr>
        <w:t>школа»);</w:t>
      </w:r>
    </w:p>
    <w:p w:rsidR="00A8672C" w:rsidRDefault="003B4BCF">
      <w:pPr>
        <w:pStyle w:val="a4"/>
        <w:numPr>
          <w:ilvl w:val="0"/>
          <w:numId w:val="7"/>
        </w:numPr>
        <w:tabs>
          <w:tab w:val="left" w:pos="709"/>
        </w:tabs>
        <w:spacing w:before="20"/>
        <w:ind w:left="709" w:hanging="283"/>
        <w:jc w:val="left"/>
        <w:rPr>
          <w:sz w:val="24"/>
        </w:rPr>
      </w:pPr>
      <w:proofErr w:type="gramStart"/>
      <w:r>
        <w:rPr>
          <w:sz w:val="24"/>
        </w:rPr>
        <w:t>консультирование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офлайн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(с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5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ИКОП</w:t>
      </w:r>
      <w:proofErr w:type="gramEnd"/>
    </w:p>
    <w:p w:rsidR="00A8672C" w:rsidRDefault="003B4BCF">
      <w:pPr>
        <w:pStyle w:val="a3"/>
        <w:spacing w:before="29"/>
        <w:ind w:left="143"/>
        <w:jc w:val="left"/>
      </w:pPr>
      <w:proofErr w:type="gramStart"/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»);</w:t>
      </w:r>
      <w:proofErr w:type="gramEnd"/>
    </w:p>
    <w:p w:rsidR="00A8672C" w:rsidRDefault="003B4BCF">
      <w:pPr>
        <w:pStyle w:val="a4"/>
        <w:numPr>
          <w:ilvl w:val="0"/>
          <w:numId w:val="7"/>
        </w:numPr>
        <w:tabs>
          <w:tab w:val="left" w:pos="709"/>
        </w:tabs>
        <w:spacing w:before="47"/>
        <w:ind w:left="709" w:hanging="283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онлайн</w:t>
      </w:r>
      <w:proofErr w:type="spell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7"/>
        </w:numPr>
        <w:tabs>
          <w:tab w:val="left" w:pos="709"/>
        </w:tabs>
        <w:spacing w:before="47" w:line="266" w:lineRule="auto"/>
        <w:ind w:left="143" w:right="441" w:firstLine="283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80"/>
          <w:sz w:val="24"/>
        </w:rPr>
        <w:t xml:space="preserve"> </w:t>
      </w:r>
      <w:r>
        <w:rPr>
          <w:sz w:val="24"/>
        </w:rPr>
        <w:t>(на бумажных носителях).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776"/>
        </w:tabs>
        <w:spacing w:before="16" w:line="266" w:lineRule="auto"/>
        <w:ind w:left="133" w:right="261" w:firstLine="0"/>
        <w:jc w:val="both"/>
        <w:rPr>
          <w:sz w:val="24"/>
        </w:rPr>
      </w:pPr>
      <w:r>
        <w:rPr>
          <w:sz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731"/>
        </w:tabs>
        <w:spacing w:line="271" w:lineRule="auto"/>
        <w:ind w:left="143" w:right="333" w:firstLine="0"/>
        <w:jc w:val="both"/>
        <w:rPr>
          <w:sz w:val="24"/>
        </w:rPr>
      </w:pPr>
      <w:r>
        <w:rPr>
          <w:sz w:val="24"/>
        </w:rPr>
        <w:t xml:space="preserve">Права и 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осваивающих общеобразовательные программы с использованием ЭО и ДОТ, определяются законодательством Российской Федерации.</w:t>
      </w:r>
    </w:p>
    <w:p w:rsidR="00A8672C" w:rsidRDefault="003B4BCF">
      <w:pPr>
        <w:pStyle w:val="a3"/>
        <w:spacing w:before="1" w:line="268" w:lineRule="auto"/>
        <w:ind w:left="143" w:right="355"/>
      </w:pPr>
      <w:r>
        <w:t xml:space="preserve">Образовательный процесс с использованием ЭО и ДОТ организуется для </w:t>
      </w:r>
      <w:proofErr w:type="gramStart"/>
      <w:r>
        <w:t>обучающихся</w:t>
      </w:r>
      <w:proofErr w:type="gramEnd"/>
      <w:r>
        <w:t xml:space="preserve"> по основным направлениям учебной деятельности.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702"/>
        </w:tabs>
        <w:spacing w:line="264" w:lineRule="auto"/>
        <w:ind w:left="143" w:right="4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 обучения, дистанционных образовательных технологий образовательная организация:</w:t>
      </w:r>
    </w:p>
    <w:p w:rsidR="00A8672C" w:rsidRDefault="003B4BCF">
      <w:pPr>
        <w:pStyle w:val="a4"/>
        <w:numPr>
          <w:ilvl w:val="0"/>
          <w:numId w:val="6"/>
        </w:numPr>
        <w:tabs>
          <w:tab w:val="left" w:pos="710"/>
        </w:tabs>
        <w:spacing w:before="22" w:line="264" w:lineRule="auto"/>
        <w:ind w:right="253"/>
        <w:rPr>
          <w:sz w:val="24"/>
        </w:rPr>
      </w:pPr>
      <w:r>
        <w:rPr>
          <w:sz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A8672C" w:rsidRDefault="003B4BCF">
      <w:pPr>
        <w:pStyle w:val="a4"/>
        <w:numPr>
          <w:ilvl w:val="0"/>
          <w:numId w:val="6"/>
        </w:numPr>
        <w:tabs>
          <w:tab w:val="left" w:pos="710"/>
        </w:tabs>
        <w:spacing w:before="6" w:line="264" w:lineRule="auto"/>
        <w:ind w:right="258"/>
        <w:rPr>
          <w:sz w:val="24"/>
        </w:rPr>
      </w:pPr>
      <w:proofErr w:type="gramStart"/>
      <w:r>
        <w:rPr>
          <w:sz w:val="24"/>
        </w:rPr>
        <w:t>обеспечивает обучающемуся доступ к средствам обучения, в том числе к программному обеспечению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объеме,</w:t>
      </w:r>
      <w:proofErr w:type="gramEnd"/>
    </w:p>
    <w:p w:rsidR="00A8672C" w:rsidRDefault="00A8672C">
      <w:pPr>
        <w:pStyle w:val="a4"/>
        <w:spacing w:line="264" w:lineRule="auto"/>
        <w:rPr>
          <w:sz w:val="24"/>
        </w:rPr>
        <w:sectPr w:rsidR="00A8672C">
          <w:pgSz w:w="11920" w:h="16850"/>
          <w:pgMar w:top="1100" w:right="708" w:bottom="280" w:left="992" w:header="720" w:footer="720" w:gutter="0"/>
          <w:cols w:space="720"/>
        </w:sectPr>
      </w:pPr>
    </w:p>
    <w:p w:rsidR="00A8672C" w:rsidRDefault="003B4BCF">
      <w:pPr>
        <w:pStyle w:val="a3"/>
        <w:spacing w:before="67" w:line="266" w:lineRule="auto"/>
        <w:ind w:left="710" w:right="266"/>
      </w:pPr>
      <w:proofErr w:type="gramStart"/>
      <w:r>
        <w:lastRenderedPageBreak/>
        <w:t>предусмотренном</w:t>
      </w:r>
      <w:proofErr w:type="gramEnd"/>
      <w:r>
        <w:t xml:space="preserve"> образовательной программой, необходимом для освоения соответствующей образовательной программы или ее части;</w:t>
      </w:r>
    </w:p>
    <w:p w:rsidR="00A8672C" w:rsidRDefault="003B4BCF">
      <w:pPr>
        <w:pStyle w:val="a4"/>
        <w:numPr>
          <w:ilvl w:val="0"/>
          <w:numId w:val="6"/>
        </w:numPr>
        <w:tabs>
          <w:tab w:val="left" w:pos="710"/>
        </w:tabs>
        <w:spacing w:before="16" w:line="264" w:lineRule="auto"/>
        <w:ind w:right="263" w:hanging="284"/>
        <w:rPr>
          <w:sz w:val="24"/>
        </w:rPr>
      </w:pPr>
      <w:proofErr w:type="gramStart"/>
      <w:r>
        <w:rPr>
          <w:sz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A8672C" w:rsidRDefault="003B4BCF">
      <w:pPr>
        <w:pStyle w:val="a4"/>
        <w:numPr>
          <w:ilvl w:val="0"/>
          <w:numId w:val="6"/>
        </w:numPr>
        <w:tabs>
          <w:tab w:val="left" w:pos="710"/>
        </w:tabs>
        <w:spacing w:before="23" w:line="264" w:lineRule="auto"/>
        <w:ind w:right="254" w:hanging="284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 определяет порядок оказания технической помощи обучающимся и педагогическим </w:t>
      </w:r>
      <w:r>
        <w:rPr>
          <w:spacing w:val="-2"/>
          <w:sz w:val="24"/>
        </w:rPr>
        <w:t>работникам;</w:t>
      </w:r>
    </w:p>
    <w:p w:rsidR="00A8672C" w:rsidRDefault="003B4BCF">
      <w:pPr>
        <w:pStyle w:val="a4"/>
        <w:numPr>
          <w:ilvl w:val="0"/>
          <w:numId w:val="6"/>
        </w:numPr>
        <w:tabs>
          <w:tab w:val="left" w:pos="710"/>
        </w:tabs>
        <w:spacing w:before="23" w:line="264" w:lineRule="auto"/>
        <w:ind w:right="257" w:hanging="284"/>
        <w:rPr>
          <w:sz w:val="24"/>
        </w:rPr>
      </w:pPr>
      <w:r>
        <w:rPr>
          <w:sz w:val="24"/>
        </w:rPr>
        <w:t>обеспечивает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A8672C" w:rsidRDefault="003B4BCF">
      <w:pPr>
        <w:pStyle w:val="a4"/>
        <w:numPr>
          <w:ilvl w:val="0"/>
          <w:numId w:val="6"/>
        </w:numPr>
        <w:tabs>
          <w:tab w:val="left" w:pos="709"/>
        </w:tabs>
        <w:spacing w:before="23" w:line="278" w:lineRule="auto"/>
        <w:ind w:left="426" w:right="256" w:firstLine="0"/>
        <w:rPr>
          <w:sz w:val="24"/>
        </w:rPr>
      </w:pPr>
      <w:proofErr w:type="gramStart"/>
      <w:r>
        <w:rPr>
          <w:sz w:val="24"/>
        </w:rPr>
        <w:t>обеспечивает соблюдение установленных государственными санитарно- эпидемиологическими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гигиеническими</w:t>
      </w:r>
      <w:r>
        <w:rPr>
          <w:spacing w:val="80"/>
          <w:sz w:val="24"/>
        </w:rPr>
        <w:t xml:space="preserve">  </w:t>
      </w:r>
      <w:r>
        <w:rPr>
          <w:sz w:val="24"/>
        </w:rPr>
        <w:t>нормативами</w:t>
      </w:r>
      <w:r>
        <w:rPr>
          <w:spacing w:val="80"/>
          <w:sz w:val="24"/>
        </w:rPr>
        <w:t xml:space="preserve">  </w:t>
      </w:r>
      <w:r>
        <w:rPr>
          <w:sz w:val="24"/>
        </w:rPr>
        <w:t>(санитарными</w:t>
      </w:r>
      <w:proofErr w:type="gramEnd"/>
    </w:p>
    <w:p w:rsidR="00A8672C" w:rsidRDefault="003B4BCF">
      <w:pPr>
        <w:pStyle w:val="a3"/>
        <w:spacing w:line="264" w:lineRule="auto"/>
        <w:ind w:left="710" w:right="271"/>
      </w:pPr>
      <w:r>
        <w:t>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942"/>
        </w:tabs>
        <w:spacing w:before="10" w:line="266" w:lineRule="auto"/>
        <w:ind w:left="133" w:right="265" w:firstLine="0"/>
        <w:jc w:val="both"/>
        <w:rPr>
          <w:sz w:val="24"/>
        </w:rPr>
      </w:pPr>
      <w:r>
        <w:rPr>
          <w:sz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728"/>
        </w:tabs>
        <w:spacing w:before="14" w:line="266" w:lineRule="auto"/>
        <w:ind w:left="133" w:right="273" w:firstLine="0"/>
        <w:jc w:val="both"/>
        <w:rPr>
          <w:sz w:val="24"/>
        </w:rPr>
      </w:pPr>
      <w:r>
        <w:rPr>
          <w:sz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материалы должны соответствовать содержанию ФГОС НОО, ООО и СОО.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68" w:hanging="11"/>
        <w:jc w:val="both"/>
        <w:rPr>
          <w:sz w:val="24"/>
        </w:rPr>
      </w:pPr>
      <w:r>
        <w:rPr>
          <w:sz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3" w:line="266" w:lineRule="auto"/>
        <w:ind w:left="143" w:right="276" w:hanging="11"/>
        <w:jc w:val="both"/>
        <w:rPr>
          <w:sz w:val="24"/>
        </w:rPr>
      </w:pPr>
      <w:r>
        <w:rPr>
          <w:sz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6" w:line="266" w:lineRule="auto"/>
        <w:ind w:left="143" w:right="261" w:hanging="11"/>
        <w:jc w:val="both"/>
        <w:rPr>
          <w:sz w:val="24"/>
        </w:rPr>
      </w:pPr>
      <w:r>
        <w:rPr>
          <w:sz w:val="24"/>
        </w:rPr>
        <w:t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</w:t>
      </w:r>
      <w:r>
        <w:rPr>
          <w:b/>
          <w:sz w:val="24"/>
        </w:rPr>
        <w:t xml:space="preserve">, </w:t>
      </w:r>
      <w:r>
        <w:rPr>
          <w:sz w:val="24"/>
        </w:rPr>
        <w:t>данные педагогическими работниками в рамках образовательной программы.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3"/>
          <w:tab w:val="left" w:pos="771"/>
        </w:tabs>
        <w:spacing w:before="14" w:line="266" w:lineRule="auto"/>
        <w:ind w:right="256" w:hanging="1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заданий, данных педагогическими работниками в рамках образовательной программы для выполнения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(далее -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</w:t>
      </w:r>
      <w:proofErr w:type="gramStart"/>
      <w:r>
        <w:rPr>
          <w:sz w:val="24"/>
        </w:rPr>
        <w:t>применения</w:t>
      </w:r>
      <w:proofErr w:type="gramEnd"/>
      <w:r>
        <w:rPr>
          <w:sz w:val="24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познавательных</w:t>
      </w:r>
      <w:proofErr w:type="gramEnd"/>
      <w:r>
        <w:rPr>
          <w:sz w:val="24"/>
        </w:rPr>
        <w:t xml:space="preserve"> и учебно-практических задач в соответствии с планируемыми результатами рабочей программы учебного предмета.</w:t>
      </w:r>
    </w:p>
    <w:p w:rsidR="00A8672C" w:rsidRDefault="00A8672C">
      <w:pPr>
        <w:pStyle w:val="a4"/>
        <w:spacing w:line="266" w:lineRule="auto"/>
        <w:rPr>
          <w:sz w:val="24"/>
        </w:rPr>
        <w:sectPr w:rsidR="00A8672C">
          <w:pgSz w:w="11920" w:h="16850"/>
          <w:pgMar w:top="1100" w:right="708" w:bottom="280" w:left="992" w:header="720" w:footer="720" w:gutter="0"/>
          <w:cols w:space="720"/>
        </w:sectPr>
      </w:pPr>
    </w:p>
    <w:p w:rsidR="00A8672C" w:rsidRDefault="003B4BCF">
      <w:pPr>
        <w:pStyle w:val="a4"/>
        <w:numPr>
          <w:ilvl w:val="1"/>
          <w:numId w:val="15"/>
        </w:numPr>
        <w:tabs>
          <w:tab w:val="left" w:pos="685"/>
        </w:tabs>
        <w:spacing w:before="72" w:line="266" w:lineRule="auto"/>
        <w:ind w:left="143" w:right="283" w:firstLine="0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заданий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Гигиеническими нормативами с учетом возрастных, психофизических особенностей, способностей и интересов </w:t>
      </w:r>
      <w:r>
        <w:rPr>
          <w:spacing w:val="-2"/>
          <w:sz w:val="24"/>
        </w:rPr>
        <w:t>обучающихся.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622"/>
        </w:tabs>
        <w:spacing w:before="16" w:line="266" w:lineRule="auto"/>
        <w:ind w:left="143" w:right="281" w:firstLine="0"/>
        <w:jc w:val="both"/>
      </w:pPr>
      <w:proofErr w:type="gramStart"/>
      <w:r>
        <w:rPr>
          <w:sz w:val="24"/>
        </w:rPr>
        <w:t>Обучающийся, достигший возраста 18 лет, родитель (законный представитель) несовершеннолетнего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A8672C" w:rsidRDefault="003B4BCF">
      <w:pPr>
        <w:pStyle w:val="a4"/>
        <w:numPr>
          <w:ilvl w:val="1"/>
          <w:numId w:val="15"/>
        </w:numPr>
        <w:tabs>
          <w:tab w:val="left" w:pos="824"/>
        </w:tabs>
        <w:spacing w:before="11" w:line="266" w:lineRule="auto"/>
        <w:ind w:left="143" w:right="289" w:firstLine="0"/>
        <w:jc w:val="both"/>
        <w:rPr>
          <w:sz w:val="24"/>
        </w:rPr>
      </w:pPr>
      <w:r>
        <w:rPr>
          <w:sz w:val="24"/>
        </w:rPr>
        <w:t>В случае получения заявления, указанного в пункте 3.27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дистанционных образовательных технологий.</w:t>
      </w:r>
    </w:p>
    <w:p w:rsidR="00A8672C" w:rsidRDefault="00A8672C">
      <w:pPr>
        <w:pStyle w:val="a3"/>
        <w:spacing w:before="64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368"/>
        </w:tabs>
        <w:ind w:left="368" w:hanging="240"/>
        <w:jc w:val="both"/>
      </w:pPr>
      <w:r>
        <w:t>Порядок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ЭО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ДОТ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560"/>
        </w:tabs>
        <w:spacing w:before="41" w:line="266" w:lineRule="auto"/>
        <w:ind w:left="150" w:right="282" w:hanging="10"/>
        <w:jc w:val="both"/>
        <w:rPr>
          <w:sz w:val="24"/>
        </w:rPr>
      </w:pPr>
      <w:proofErr w:type="gramStart"/>
      <w:r>
        <w:rPr>
          <w:sz w:val="24"/>
        </w:rPr>
        <w:t xml:space="preserve">Образовательная организация обеспечивает каждому обучающемуся возможность доступа к средствам ЭО и ДОТ, в том числе к образовательной </w:t>
      </w:r>
      <w:proofErr w:type="spellStart"/>
      <w:r>
        <w:rPr>
          <w:sz w:val="24"/>
        </w:rPr>
        <w:t>онлайн-платформе</w:t>
      </w:r>
      <w:proofErr w:type="spellEnd"/>
      <w:r>
        <w:rPr>
          <w:sz w:val="24"/>
        </w:rPr>
        <w:t>, используемой образовательной организацией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учителей как при непосредственном взаимодействии педагога с обучающимися, так и опосредованно.</w:t>
      </w:r>
      <w:proofErr w:type="gramEnd"/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29"/>
        </w:tabs>
        <w:spacing w:before="13" w:line="264" w:lineRule="auto"/>
        <w:ind w:left="150" w:right="293" w:hanging="10"/>
        <w:jc w:val="both"/>
        <w:rPr>
          <w:sz w:val="24"/>
        </w:rPr>
      </w:pPr>
      <w:r>
        <w:rPr>
          <w:sz w:val="24"/>
        </w:rPr>
        <w:t xml:space="preserve">Для организации обучения с использованием ЭО и ДОТ и осуществления контроля результатов обучения образовательная организация обеспечивает идентификацию личности обучающегося на образовательной </w:t>
      </w:r>
      <w:proofErr w:type="spellStart"/>
      <w:r>
        <w:rPr>
          <w:sz w:val="24"/>
        </w:rPr>
        <w:t>онлайн-платформе</w:t>
      </w:r>
      <w:proofErr w:type="spellEnd"/>
      <w:r>
        <w:rPr>
          <w:sz w:val="24"/>
        </w:rPr>
        <w:t xml:space="preserve"> путем регистрации.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03"/>
        </w:tabs>
        <w:spacing w:before="20" w:line="264" w:lineRule="auto"/>
        <w:ind w:left="150" w:right="298" w:hanging="10"/>
        <w:jc w:val="both"/>
        <w:rPr>
          <w:sz w:val="24"/>
        </w:rPr>
      </w:pPr>
      <w:r>
        <w:rPr>
          <w:sz w:val="24"/>
        </w:rPr>
        <w:t>При оценке результатов обучения образовательная организация обеспечивает контроль соблюдения условий проведения оценочных мероприятий.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27"/>
        </w:tabs>
        <w:spacing w:before="22" w:line="264" w:lineRule="auto"/>
        <w:ind w:left="150" w:right="305" w:hanging="10"/>
        <w:jc w:val="both"/>
        <w:rPr>
          <w:sz w:val="24"/>
        </w:rPr>
      </w:pPr>
      <w:r>
        <w:rPr>
          <w:sz w:val="24"/>
        </w:rPr>
        <w:t>Организация обучения с использованием ЭО и ДОТ в образовательной организации осуществляется по двум моделям:</w:t>
      </w:r>
    </w:p>
    <w:p w:rsidR="00A8672C" w:rsidRDefault="003B4BCF">
      <w:pPr>
        <w:pStyle w:val="a4"/>
        <w:numPr>
          <w:ilvl w:val="0"/>
          <w:numId w:val="5"/>
        </w:numPr>
        <w:tabs>
          <w:tab w:val="left" w:pos="426"/>
        </w:tabs>
        <w:spacing w:before="21" w:line="266" w:lineRule="auto"/>
        <w:ind w:right="276"/>
        <w:rPr>
          <w:sz w:val="24"/>
        </w:rPr>
      </w:pPr>
      <w:r>
        <w:rPr>
          <w:sz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; </w:t>
      </w:r>
      <w:r>
        <w:rPr>
          <w:rFonts w:ascii="Arial MT" w:hAnsi="Arial MT"/>
          <w:sz w:val="24"/>
        </w:rPr>
        <w:t xml:space="preserve">• </w:t>
      </w:r>
      <w:r>
        <w:rPr>
          <w:sz w:val="24"/>
        </w:rPr>
        <w:t xml:space="preserve">модель опосредованного осуществления взаимодействия педагога с обучающимися. 4.5. Модель непосредственного осуществления взаимодействия педагога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50"/>
          <w:tab w:val="left" w:pos="778"/>
        </w:tabs>
        <w:spacing w:before="12" w:line="264" w:lineRule="auto"/>
        <w:ind w:right="301" w:hanging="10"/>
        <w:jc w:val="both"/>
        <w:rPr>
          <w:sz w:val="24"/>
        </w:rPr>
      </w:pPr>
      <w:r>
        <w:rPr>
          <w:sz w:val="24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21" w:line="264" w:lineRule="auto"/>
        <w:ind w:right="294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проходящие подготовку к участию в олимпиадах, конкурсах на заключительных этапах;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18"/>
        <w:ind w:hanging="283"/>
        <w:rPr>
          <w:sz w:val="24"/>
        </w:rPr>
      </w:pP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47" w:line="266" w:lineRule="auto"/>
        <w:ind w:right="304"/>
        <w:rPr>
          <w:sz w:val="24"/>
        </w:rPr>
      </w:pPr>
      <w:r>
        <w:rPr>
          <w:sz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18"/>
        <w:ind w:hanging="283"/>
        <w:rPr>
          <w:sz w:val="24"/>
        </w:rPr>
      </w:pPr>
      <w:r>
        <w:rPr>
          <w:sz w:val="24"/>
        </w:rPr>
        <w:t>обучающиеся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A8672C" w:rsidRDefault="00A8672C">
      <w:pPr>
        <w:pStyle w:val="a4"/>
        <w:rPr>
          <w:sz w:val="24"/>
        </w:rPr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74"/>
        <w:ind w:hanging="283"/>
        <w:rPr>
          <w:sz w:val="24"/>
        </w:rPr>
      </w:pPr>
      <w:r>
        <w:rPr>
          <w:sz w:val="24"/>
        </w:rPr>
        <w:lastRenderedPageBreak/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очно-заочной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48" w:line="264" w:lineRule="auto"/>
        <w:ind w:left="143" w:right="294" w:hanging="11"/>
        <w:jc w:val="both"/>
        <w:rPr>
          <w:sz w:val="24"/>
        </w:rPr>
      </w:pPr>
      <w:r>
        <w:rPr>
          <w:sz w:val="24"/>
        </w:rPr>
        <w:t xml:space="preserve">Опосредованное взаимодействие педагога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регламентируется индивидуальным учебным планом обучающегося. Организация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индивидуальному учебному плану определяется соответствующим положением.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23" w:line="266" w:lineRule="auto"/>
        <w:ind w:left="143" w:right="295" w:hanging="11"/>
        <w:jc w:val="both"/>
        <w:rPr>
          <w:sz w:val="24"/>
        </w:rPr>
      </w:pPr>
      <w:r>
        <w:rPr>
          <w:sz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 отметки.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13" w:line="266" w:lineRule="auto"/>
        <w:ind w:left="143" w:right="283" w:hanging="1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с использованием электронного обучения и дистанционных образовательных технологий учитель записывает тему урока согласно календарно-тематическому планированию рабочей программы с указанием формы обучения.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14" w:line="266" w:lineRule="auto"/>
        <w:ind w:left="143" w:right="289" w:hanging="11"/>
        <w:jc w:val="both"/>
        <w:rPr>
          <w:sz w:val="24"/>
        </w:rPr>
      </w:pPr>
      <w:r>
        <w:rPr>
          <w:sz w:val="24"/>
        </w:rPr>
        <w:t xml:space="preserve">Время на работу обучающихся с </w:t>
      </w:r>
      <w:proofErr w:type="gramStart"/>
      <w:r>
        <w:rPr>
          <w:sz w:val="24"/>
        </w:rPr>
        <w:t>электронными</w:t>
      </w:r>
      <w:proofErr w:type="gramEnd"/>
      <w:r>
        <w:rPr>
          <w:sz w:val="24"/>
        </w:rPr>
        <w:t xml:space="preserve"> средствам обучения (далее – ЭСО) распределяется согласно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</w:t>
      </w:r>
      <w:r>
        <w:rPr>
          <w:sz w:val="24"/>
          <w:u w:val="single"/>
        </w:rPr>
        <w:t>ти и (или) безвредности для человека факторо</w:t>
      </w:r>
      <w:r>
        <w:rPr>
          <w:sz w:val="24"/>
        </w:rPr>
        <w:t>в среды обитания»: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14" w:line="266" w:lineRule="auto"/>
        <w:ind w:left="143" w:right="288" w:hanging="11"/>
        <w:jc w:val="both"/>
        <w:rPr>
          <w:sz w:val="24"/>
        </w:rPr>
      </w:pPr>
      <w:r>
        <w:rPr>
          <w:sz w:val="24"/>
        </w:rPr>
        <w:t>Продолжительность урока для обучающихся V−XI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14"/>
        <w:ind w:hanging="28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V–VII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47"/>
        <w:ind w:hanging="283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VIII–IX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мин;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47" w:line="266" w:lineRule="auto"/>
        <w:ind w:right="302"/>
        <w:rPr>
          <w:sz w:val="24"/>
        </w:rPr>
      </w:pPr>
      <w:r>
        <w:rPr>
          <w:sz w:val="24"/>
        </w:rPr>
        <w:t>для обучающихся в X–XI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часу учебных занятий –</w:t>
      </w:r>
      <w:r>
        <w:rPr>
          <w:spacing w:val="-2"/>
          <w:sz w:val="24"/>
        </w:rPr>
        <w:t xml:space="preserve"> </w:t>
      </w:r>
      <w:r>
        <w:rPr>
          <w:sz w:val="24"/>
        </w:rPr>
        <w:t>30 мин,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втором – 20 </w:t>
      </w:r>
      <w:r>
        <w:rPr>
          <w:spacing w:val="-4"/>
          <w:sz w:val="24"/>
        </w:rPr>
        <w:t>мин.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43"/>
          <w:tab w:val="left" w:pos="708"/>
        </w:tabs>
        <w:spacing w:before="16" w:line="266" w:lineRule="auto"/>
        <w:ind w:left="143" w:right="285" w:hanging="13"/>
        <w:jc w:val="both"/>
        <w:rPr>
          <w:sz w:val="24"/>
        </w:rPr>
      </w:pP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средствами обучения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 развития утомления необходимо осуществлять комплекс профилактических мероприятий в соответствии с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709"/>
        </w:tabs>
        <w:spacing w:before="14"/>
        <w:ind w:left="709" w:hanging="57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используются: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47" w:line="264" w:lineRule="auto"/>
        <w:ind w:right="294"/>
        <w:rPr>
          <w:sz w:val="24"/>
        </w:rPr>
      </w:pPr>
      <w:r>
        <w:rPr>
          <w:sz w:val="24"/>
        </w:rPr>
        <w:t>ресурсы информационно-телекоммуникационной сети «Интернет»: ФГИС «Моя школа»;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»;</w:t>
      </w:r>
    </w:p>
    <w:p w:rsidR="00A8672C" w:rsidRDefault="003B4BCF">
      <w:pPr>
        <w:pStyle w:val="a4"/>
        <w:numPr>
          <w:ilvl w:val="2"/>
          <w:numId w:val="4"/>
        </w:numPr>
        <w:tabs>
          <w:tab w:val="left" w:pos="426"/>
        </w:tabs>
        <w:spacing w:before="21" w:line="280" w:lineRule="auto"/>
        <w:ind w:right="286"/>
        <w:rPr>
          <w:sz w:val="24"/>
        </w:rPr>
      </w:pPr>
      <w:r>
        <w:rPr>
          <w:sz w:val="24"/>
        </w:rPr>
        <w:t xml:space="preserve">электронные образовательные ресурсы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8672C" w:rsidRDefault="003B4BCF">
      <w:pPr>
        <w:pStyle w:val="a3"/>
        <w:spacing w:line="280" w:lineRule="auto"/>
        <w:ind w:right="6518"/>
      </w:pPr>
      <w:r>
        <w:t>Российская</w:t>
      </w:r>
      <w:r>
        <w:rPr>
          <w:spacing w:val="-14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школа; ООО «</w:t>
      </w:r>
      <w:proofErr w:type="spellStart"/>
      <w:r>
        <w:t>ГлобалЛаб</w:t>
      </w:r>
      <w:proofErr w:type="spellEnd"/>
      <w:r>
        <w:t>»</w:t>
      </w:r>
    </w:p>
    <w:p w:rsidR="00A8672C" w:rsidRDefault="003B4BCF">
      <w:pPr>
        <w:pStyle w:val="a3"/>
        <w:spacing w:line="273" w:lineRule="exact"/>
      </w:pP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ЯКласс</w:t>
      </w:r>
      <w:proofErr w:type="spellEnd"/>
      <w:r>
        <w:rPr>
          <w:spacing w:val="-2"/>
        </w:rPr>
        <w:t>»</w:t>
      </w:r>
    </w:p>
    <w:p w:rsidR="00A8672C" w:rsidRDefault="003B4BCF">
      <w:pPr>
        <w:pStyle w:val="a3"/>
        <w:spacing w:before="40" w:line="280" w:lineRule="auto"/>
        <w:ind w:right="924"/>
        <w:jc w:val="left"/>
      </w:pPr>
      <w:r>
        <w:t>АНО</w:t>
      </w:r>
      <w:r>
        <w:rPr>
          <w:spacing w:val="-10"/>
        </w:rPr>
        <w:t xml:space="preserve"> </w:t>
      </w:r>
      <w:r>
        <w:t>ДПО</w:t>
      </w:r>
      <w:r>
        <w:rPr>
          <w:spacing w:val="-5"/>
        </w:rPr>
        <w:t xml:space="preserve"> </w:t>
      </w:r>
      <w:r>
        <w:t>«Образовательный</w:t>
      </w:r>
      <w:r>
        <w:rPr>
          <w:spacing w:val="-9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Каменный</w:t>
      </w:r>
      <w:r>
        <w:rPr>
          <w:spacing w:val="-8"/>
        </w:rPr>
        <w:t xml:space="preserve"> </w:t>
      </w:r>
      <w:r>
        <w:t>город» ООО «Издательство "</w:t>
      </w:r>
      <w:proofErr w:type="spellStart"/>
      <w:r>
        <w:t>Академкнига</w:t>
      </w:r>
      <w:proofErr w:type="spellEnd"/>
      <w:r>
        <w:t>/ Учебник»</w:t>
      </w:r>
    </w:p>
    <w:p w:rsidR="00A8672C" w:rsidRDefault="003B4BCF">
      <w:pPr>
        <w:pStyle w:val="a3"/>
      </w:pPr>
      <w:r>
        <w:t>ООО</w:t>
      </w:r>
      <w:r>
        <w:rPr>
          <w:spacing w:val="-11"/>
        </w:rPr>
        <w:t xml:space="preserve"> </w:t>
      </w:r>
      <w:r>
        <w:t>«ЭКЗАМЕН-</w:t>
      </w:r>
      <w:r>
        <w:rPr>
          <w:spacing w:val="-2"/>
        </w:rPr>
        <w:t>МЕДИА»</w:t>
      </w:r>
    </w:p>
    <w:p w:rsidR="00A8672C" w:rsidRDefault="003B4BCF">
      <w:pPr>
        <w:pStyle w:val="a3"/>
        <w:spacing w:before="48" w:line="278" w:lineRule="auto"/>
        <w:ind w:right="2530"/>
        <w:jc w:val="left"/>
      </w:pPr>
      <w:r>
        <w:t>ЧУДО</w:t>
      </w:r>
      <w:r>
        <w:rPr>
          <w:spacing w:val="-9"/>
        </w:rPr>
        <w:t xml:space="preserve"> </w:t>
      </w:r>
      <w:r>
        <w:t>«</w:t>
      </w:r>
      <w:proofErr w:type="spellStart"/>
      <w:r>
        <w:t>Онлайн-школа</w:t>
      </w:r>
      <w:proofErr w:type="spellEnd"/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экзаменам</w:t>
      </w:r>
      <w:r>
        <w:rPr>
          <w:spacing w:val="-13"/>
        </w:rPr>
        <w:t xml:space="preserve"> </w:t>
      </w:r>
      <w:r>
        <w:t>"Умная</w:t>
      </w:r>
      <w:r>
        <w:rPr>
          <w:spacing w:val="-12"/>
        </w:rPr>
        <w:t xml:space="preserve"> </w:t>
      </w:r>
      <w:r>
        <w:t>школа» ФГБНУ «Институт стратегии развития образования»</w:t>
      </w:r>
    </w:p>
    <w:p w:rsidR="00A8672C" w:rsidRDefault="003B4BCF">
      <w:pPr>
        <w:pStyle w:val="a3"/>
        <w:jc w:val="left"/>
      </w:pPr>
      <w:r>
        <w:t>АО</w:t>
      </w:r>
      <w:r>
        <w:rPr>
          <w:spacing w:val="-9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rPr>
          <w:spacing w:val="-2"/>
        </w:rPr>
        <w:t>«Просвещение»</w:t>
      </w:r>
    </w:p>
    <w:p w:rsidR="00A8672C" w:rsidRDefault="00A8672C">
      <w:pPr>
        <w:pStyle w:val="a3"/>
        <w:jc w:val="left"/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a3"/>
        <w:spacing w:before="76"/>
        <w:jc w:val="left"/>
        <w:rPr>
          <w:rFonts w:ascii="Segoe UI Symbol" w:hAnsi="Segoe UI Symbol"/>
        </w:rPr>
      </w:pPr>
      <w:r>
        <w:lastRenderedPageBreak/>
        <w:t>ООО</w:t>
      </w:r>
      <w:r>
        <w:rPr>
          <w:spacing w:val="34"/>
        </w:rPr>
        <w:t xml:space="preserve"> </w:t>
      </w:r>
      <w:r>
        <w:t>«Международный</w:t>
      </w:r>
      <w:r>
        <w:rPr>
          <w:spacing w:val="36"/>
        </w:rPr>
        <w:t xml:space="preserve"> </w:t>
      </w:r>
      <w:r>
        <w:t>центр</w:t>
      </w:r>
      <w:r>
        <w:rPr>
          <w:spacing w:val="37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социально-гуманитарных</w:t>
      </w:r>
      <w:r>
        <w:rPr>
          <w:spacing w:val="37"/>
        </w:rPr>
        <w:t xml:space="preserve"> </w:t>
      </w:r>
      <w:r>
        <w:t>исследований»</w:t>
      </w:r>
      <w:r>
        <w:rPr>
          <w:spacing w:val="37"/>
        </w:rPr>
        <w:t xml:space="preserve"> </w:t>
      </w:r>
      <w:r>
        <w:rPr>
          <w:rFonts w:ascii="Segoe UI Symbol" w:hAnsi="Segoe UI Symbol"/>
          <w:spacing w:val="-10"/>
        </w:rPr>
        <w:t>✓</w:t>
      </w:r>
    </w:p>
    <w:p w:rsidR="00A8672C" w:rsidRDefault="003B4BCF">
      <w:pPr>
        <w:pStyle w:val="a3"/>
        <w:spacing w:before="38" w:line="278" w:lineRule="auto"/>
        <w:ind w:right="7626"/>
        <w:jc w:val="left"/>
      </w:pPr>
      <w:r>
        <w:t>ООО</w:t>
      </w:r>
      <w:r>
        <w:rPr>
          <w:spacing w:val="-15"/>
        </w:rPr>
        <w:t xml:space="preserve"> </w:t>
      </w:r>
      <w:r>
        <w:t>«</w:t>
      </w:r>
      <w:proofErr w:type="spellStart"/>
      <w:r>
        <w:t>Физикон</w:t>
      </w:r>
      <w:proofErr w:type="spellEnd"/>
      <w:r>
        <w:rPr>
          <w:spacing w:val="-15"/>
        </w:rPr>
        <w:t xml:space="preserve"> </w:t>
      </w:r>
      <w:proofErr w:type="spellStart"/>
      <w:proofErr w:type="gramStart"/>
      <w:r>
        <w:t>Лаб</w:t>
      </w:r>
      <w:proofErr w:type="spellEnd"/>
      <w:proofErr w:type="gramEnd"/>
      <w:r>
        <w:t>» ООО «</w:t>
      </w:r>
      <w:proofErr w:type="spellStart"/>
      <w:r>
        <w:t>Айсмарт</w:t>
      </w:r>
      <w:proofErr w:type="spellEnd"/>
      <w:r>
        <w:t>»</w:t>
      </w:r>
    </w:p>
    <w:p w:rsidR="00A8672C" w:rsidRDefault="003B4BCF">
      <w:pPr>
        <w:pStyle w:val="a3"/>
        <w:spacing w:line="280" w:lineRule="auto"/>
        <w:ind w:right="3955"/>
        <w:jc w:val="left"/>
      </w:pPr>
      <w:r>
        <w:t>ФГАОУ</w:t>
      </w:r>
      <w:r>
        <w:rPr>
          <w:spacing w:val="-15"/>
        </w:rPr>
        <w:t xml:space="preserve"> </w:t>
      </w:r>
      <w:r>
        <w:t>ДПО</w:t>
      </w:r>
      <w:r>
        <w:rPr>
          <w:spacing w:val="-15"/>
        </w:rPr>
        <w:t xml:space="preserve"> </w:t>
      </w:r>
      <w:r>
        <w:t>«Академия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России» ООО «Цифровое пространство»</w:t>
      </w:r>
    </w:p>
    <w:p w:rsidR="00A8672C" w:rsidRDefault="003B4BCF">
      <w:pPr>
        <w:pStyle w:val="a3"/>
        <w:spacing w:line="280" w:lineRule="auto"/>
        <w:ind w:right="6695"/>
        <w:jc w:val="left"/>
      </w:pPr>
      <w:r>
        <w:t>ООО «</w:t>
      </w:r>
      <w:proofErr w:type="spellStart"/>
      <w:r>
        <w:t>Академия-Медиа</w:t>
      </w:r>
      <w:proofErr w:type="spellEnd"/>
      <w:r>
        <w:t>» ООО</w:t>
      </w:r>
      <w:r>
        <w:rPr>
          <w:spacing w:val="-15"/>
        </w:rPr>
        <w:t xml:space="preserve"> </w:t>
      </w:r>
      <w:r>
        <w:t>«Издательство</w:t>
      </w:r>
      <w:r>
        <w:rPr>
          <w:spacing w:val="-15"/>
        </w:rPr>
        <w:t xml:space="preserve"> </w:t>
      </w:r>
      <w:r>
        <w:t>"</w:t>
      </w:r>
      <w:proofErr w:type="spellStart"/>
      <w:r>
        <w:t>Варсон</w:t>
      </w:r>
      <w:proofErr w:type="spellEnd"/>
      <w:r>
        <w:t>» ООО «ИНТЕРДА»</w:t>
      </w:r>
    </w:p>
    <w:p w:rsidR="00A8672C" w:rsidRDefault="003B4BCF">
      <w:pPr>
        <w:pStyle w:val="a3"/>
        <w:spacing w:line="272" w:lineRule="exact"/>
        <w:ind w:left="141"/>
        <w:jc w:val="left"/>
      </w:pPr>
      <w:r>
        <w:t>цифровые</w:t>
      </w:r>
      <w:r>
        <w:rPr>
          <w:spacing w:val="-14"/>
        </w:rPr>
        <w:t xml:space="preserve"> </w:t>
      </w:r>
      <w:r>
        <w:t>ресурсы,</w:t>
      </w:r>
      <w:r>
        <w:rPr>
          <w:spacing w:val="-13"/>
        </w:rPr>
        <w:t xml:space="preserve"> </w:t>
      </w:r>
      <w:r>
        <w:t>рекомендованные</w:t>
      </w:r>
      <w:r>
        <w:rPr>
          <w:spacing w:val="-12"/>
        </w:rPr>
        <w:t xml:space="preserve"> </w:t>
      </w:r>
      <w:r>
        <w:t>Министерством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rPr>
          <w:spacing w:val="-5"/>
        </w:rPr>
        <w:t>РФ:</w:t>
      </w:r>
    </w:p>
    <w:p w:rsidR="00A8672C" w:rsidRDefault="00A8672C">
      <w:pPr>
        <w:pStyle w:val="a3"/>
        <w:spacing w:before="12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6014"/>
      </w:tblGrid>
      <w:tr w:rsidR="00A8672C">
        <w:trPr>
          <w:trHeight w:val="354"/>
        </w:trPr>
        <w:tc>
          <w:tcPr>
            <w:tcW w:w="3733" w:type="dxa"/>
            <w:tcBorders>
              <w:bottom w:val="single" w:sz="12" w:space="0" w:color="666666"/>
            </w:tcBorders>
          </w:tcPr>
          <w:p w:rsidR="00A8672C" w:rsidRDefault="003B4BCF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  <w:spacing w:val="-2"/>
              </w:rPr>
              <w:t>Ресурс</w:t>
            </w:r>
          </w:p>
        </w:tc>
        <w:tc>
          <w:tcPr>
            <w:tcW w:w="6014" w:type="dxa"/>
            <w:tcBorders>
              <w:bottom w:val="single" w:sz="12" w:space="0" w:color="666666"/>
            </w:tcBorders>
          </w:tcPr>
          <w:p w:rsidR="00A8672C" w:rsidRDefault="003B4BCF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spacing w:val="-2"/>
              </w:rPr>
              <w:t>Основание</w:t>
            </w:r>
          </w:p>
        </w:tc>
      </w:tr>
      <w:tr w:rsidR="00A8672C">
        <w:trPr>
          <w:trHeight w:val="1386"/>
        </w:trPr>
        <w:tc>
          <w:tcPr>
            <w:tcW w:w="3733" w:type="dxa"/>
            <w:tcBorders>
              <w:top w:val="single" w:sz="12" w:space="0" w:color="666666"/>
            </w:tcBorders>
          </w:tcPr>
          <w:p w:rsidR="00A8672C" w:rsidRDefault="003B4BCF">
            <w:pPr>
              <w:pStyle w:val="TableParagraph"/>
              <w:spacing w:before="51" w:line="254" w:lineRule="auto"/>
              <w:ind w:left="114" w:right="9"/>
              <w:jc w:val="both"/>
            </w:pPr>
            <w:r>
              <w:t xml:space="preserve">Электронный банк заданий для оценки функциональной грамотности </w:t>
            </w:r>
            <w:r>
              <w:rPr>
                <w:spacing w:val="-2"/>
                <w:u w:val="single"/>
              </w:rPr>
              <w:t>https://fg.resh.edu.ru/</w:t>
            </w:r>
          </w:p>
        </w:tc>
        <w:tc>
          <w:tcPr>
            <w:tcW w:w="6014" w:type="dxa"/>
            <w:tcBorders>
              <w:top w:val="single" w:sz="12" w:space="0" w:color="666666"/>
            </w:tcBorders>
          </w:tcPr>
          <w:p w:rsidR="00A8672C" w:rsidRDefault="003B4BCF">
            <w:pPr>
              <w:pStyle w:val="TableParagraph"/>
              <w:spacing w:before="48"/>
            </w:pPr>
            <w:r>
              <w:rPr>
                <w:spacing w:val="-2"/>
              </w:rPr>
              <w:t>письма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РФ</w:t>
            </w:r>
          </w:p>
          <w:p w:rsidR="00A8672C" w:rsidRDefault="003B4BCF">
            <w:pPr>
              <w:pStyle w:val="TableParagraph"/>
              <w:spacing w:before="21"/>
            </w:pPr>
            <w:proofErr w:type="gramStart"/>
            <w:r>
              <w:t>Об</w:t>
            </w:r>
            <w:r>
              <w:rPr>
                <w:spacing w:val="49"/>
              </w:rPr>
              <w:t xml:space="preserve"> </w:t>
            </w:r>
            <w:r>
              <w:t>организации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повышению</w:t>
            </w:r>
            <w:r>
              <w:rPr>
                <w:spacing w:val="52"/>
              </w:rPr>
              <w:t xml:space="preserve"> </w:t>
            </w:r>
            <w:r>
              <w:t>ФГ</w:t>
            </w:r>
            <w:r>
              <w:rPr>
                <w:spacing w:val="49"/>
              </w:rPr>
              <w:t xml:space="preserve"> </w:t>
            </w:r>
            <w:r>
              <w:t>(от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28.09.2023</w:t>
            </w:r>
            <w:proofErr w:type="gramEnd"/>
          </w:p>
          <w:p w:rsidR="00A8672C" w:rsidRDefault="003B4BCF">
            <w:pPr>
              <w:pStyle w:val="TableParagraph"/>
              <w:spacing w:before="11"/>
            </w:pPr>
            <w:r>
              <w:rPr>
                <w:spacing w:val="-5"/>
              </w:rPr>
              <w:t>№03-</w:t>
            </w:r>
            <w:r>
              <w:rPr>
                <w:spacing w:val="-2"/>
              </w:rPr>
              <w:t>1553);</w:t>
            </w:r>
          </w:p>
          <w:p w:rsidR="00A8672C" w:rsidRDefault="003B4BC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43"/>
              <w:ind w:left="243" w:hanging="131"/>
            </w:pP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проведении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ФГ</w:t>
            </w:r>
            <w:r>
              <w:rPr>
                <w:spacing w:val="-9"/>
              </w:rPr>
              <w:t xml:space="preserve"> </w:t>
            </w:r>
            <w:r>
              <w:t>(от</w:t>
            </w:r>
            <w:r>
              <w:rPr>
                <w:spacing w:val="-6"/>
              </w:rPr>
              <w:t xml:space="preserve"> </w:t>
            </w:r>
            <w:r>
              <w:t>17.10.2023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031665).</w:t>
            </w:r>
          </w:p>
        </w:tc>
      </w:tr>
      <w:tr w:rsidR="00A8672C">
        <w:trPr>
          <w:trHeight w:val="1149"/>
        </w:trPr>
        <w:tc>
          <w:tcPr>
            <w:tcW w:w="3733" w:type="dxa"/>
          </w:tcPr>
          <w:p w:rsidR="00A8672C" w:rsidRDefault="003B4BCF">
            <w:pPr>
              <w:pStyle w:val="TableParagraph"/>
              <w:spacing w:before="49" w:line="254" w:lineRule="auto"/>
              <w:ind w:left="114" w:right="12"/>
              <w:jc w:val="both"/>
            </w:pPr>
            <w:r>
              <w:t xml:space="preserve">Раздел «Разговоры о </w:t>
            </w:r>
            <w:proofErr w:type="gramStart"/>
            <w:r>
              <w:t>важном</w:t>
            </w:r>
            <w:proofErr w:type="gramEnd"/>
            <w:r>
              <w:t xml:space="preserve">» Портала «Единое содержание общего </w:t>
            </w:r>
            <w:r>
              <w:rPr>
                <w:spacing w:val="-2"/>
              </w:rPr>
              <w:t>образования»</w:t>
            </w:r>
          </w:p>
          <w:p w:rsidR="00A8672C" w:rsidRDefault="003B4BCF">
            <w:pPr>
              <w:pStyle w:val="TableParagraph"/>
              <w:spacing w:before="4"/>
              <w:ind w:left="114"/>
            </w:pPr>
            <w:r>
              <w:rPr>
                <w:spacing w:val="-2"/>
                <w:u w:val="single"/>
              </w:rPr>
              <w:t>https://razgovor.edsoo.ru/</w:t>
            </w: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tabs>
                <w:tab w:val="left" w:pos="1593"/>
                <w:tab w:val="left" w:pos="3180"/>
                <w:tab w:val="left" w:pos="4908"/>
                <w:tab w:val="left" w:pos="5885"/>
              </w:tabs>
              <w:spacing w:before="49" w:line="259" w:lineRule="auto"/>
              <w:ind w:right="18"/>
            </w:pPr>
            <w:proofErr w:type="gramStart"/>
            <w:r>
              <w:t>Письмо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15.08.2022</w:t>
            </w:r>
            <w:r>
              <w:rPr>
                <w:spacing w:val="40"/>
              </w:rPr>
              <w:t xml:space="preserve"> </w:t>
            </w:r>
            <w:r>
              <w:t>№03-1190</w:t>
            </w:r>
            <w:r>
              <w:rPr>
                <w:spacing w:val="40"/>
              </w:rPr>
              <w:t xml:space="preserve"> </w:t>
            </w:r>
            <w:r>
              <w:t xml:space="preserve">«О </w:t>
            </w:r>
            <w:r>
              <w:rPr>
                <w:spacing w:val="-2"/>
              </w:rPr>
              <w:t>направлении</w:t>
            </w:r>
            <w:r>
              <w:tab/>
            </w:r>
            <w:r>
              <w:rPr>
                <w:spacing w:val="-2"/>
              </w:rPr>
              <w:t>методических</w:t>
            </w:r>
            <w:r>
              <w:tab/>
            </w:r>
            <w:r>
              <w:rPr>
                <w:spacing w:val="-2"/>
              </w:rPr>
              <w:t>рекомендаций»</w:t>
            </w:r>
            <w:r>
              <w:tab/>
            </w:r>
            <w:r>
              <w:rPr>
                <w:spacing w:val="-2"/>
              </w:rPr>
              <w:t>(вместе</w:t>
            </w:r>
            <w:r>
              <w:tab/>
            </w:r>
            <w:r>
              <w:rPr>
                <w:spacing w:val="-10"/>
              </w:rPr>
              <w:t>с</w:t>
            </w:r>
            <w:proofErr w:type="gramEnd"/>
          </w:p>
          <w:p w:rsidR="00A8672C" w:rsidRDefault="003B4BCF">
            <w:pPr>
              <w:pStyle w:val="TableParagraph"/>
              <w:tabs>
                <w:tab w:val="left" w:pos="1941"/>
                <w:tab w:val="left" w:pos="3727"/>
                <w:tab w:val="left" w:pos="4159"/>
                <w:tab w:val="left" w:pos="5434"/>
              </w:tabs>
            </w:pPr>
            <w:r>
              <w:rPr>
                <w:spacing w:val="-2"/>
              </w:rPr>
              <w:t>«Методическими</w:t>
            </w:r>
            <w:r>
              <w:tab/>
            </w:r>
            <w:r>
              <w:rPr>
                <w:spacing w:val="-2"/>
              </w:rPr>
              <w:t>рекомендациями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цикла</w:t>
            </w:r>
          </w:p>
          <w:p w:rsidR="00A8672C" w:rsidRDefault="003B4BCF">
            <w:pPr>
              <w:pStyle w:val="TableParagraph"/>
              <w:spacing w:before="18"/>
            </w:pPr>
            <w:r>
              <w:t>внеурочных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«Разговоры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»)</w:t>
            </w:r>
          </w:p>
        </w:tc>
      </w:tr>
      <w:tr w:rsidR="00A8672C">
        <w:trPr>
          <w:trHeight w:val="4387"/>
        </w:trPr>
        <w:tc>
          <w:tcPr>
            <w:tcW w:w="3733" w:type="dxa"/>
          </w:tcPr>
          <w:p w:rsidR="00A8672C" w:rsidRDefault="003B4BCF">
            <w:pPr>
              <w:pStyle w:val="TableParagraph"/>
              <w:spacing w:before="49" w:line="259" w:lineRule="auto"/>
              <w:ind w:left="114" w:right="8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«Билет в будущее»</w:t>
            </w: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spacing w:before="49" w:line="254" w:lineRule="auto"/>
              <w:ind w:right="21"/>
              <w:jc w:val="both"/>
            </w:pPr>
            <w:r>
              <w:t xml:space="preserve">Распоряжение </w:t>
            </w:r>
            <w:proofErr w:type="spellStart"/>
            <w:r>
              <w:t>Минпросвещения</w:t>
            </w:r>
            <w:proofErr w:type="spellEnd"/>
            <w:r>
              <w:t xml:space="preserve"> РФ от 08.09.2021 № АБ33/05вн «Об утверждении методических рекомендаций о реализации проекта "Билет в будущее" в рамках</w:t>
            </w:r>
          </w:p>
          <w:p w:rsidR="00A8672C" w:rsidRDefault="003B4BCF">
            <w:pPr>
              <w:pStyle w:val="TableParagraph"/>
              <w:spacing w:before="4"/>
              <w:jc w:val="both"/>
            </w:pPr>
            <w:r>
              <w:t>федерального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"Успех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ребенка"»</w:t>
            </w:r>
          </w:p>
          <w:p w:rsidR="00A8672C" w:rsidRDefault="003B4BCF">
            <w:pPr>
              <w:pStyle w:val="TableParagraph"/>
              <w:tabs>
                <w:tab w:val="left" w:pos="1696"/>
                <w:tab w:val="left" w:pos="2092"/>
                <w:tab w:val="left" w:pos="2512"/>
                <w:tab w:val="left" w:pos="3194"/>
                <w:tab w:val="left" w:pos="3773"/>
                <w:tab w:val="left" w:pos="4061"/>
                <w:tab w:val="left" w:pos="4375"/>
                <w:tab w:val="left" w:pos="4694"/>
                <w:tab w:val="left" w:pos="4913"/>
              </w:tabs>
              <w:spacing w:before="16" w:line="256" w:lineRule="auto"/>
              <w:ind w:right="36"/>
            </w:pPr>
            <w:proofErr w:type="gramStart"/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 будущее»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профессиональной</w:t>
            </w:r>
            <w:r>
              <w:rPr>
                <w:spacing w:val="40"/>
              </w:rPr>
              <w:t xml:space="preserve"> </w:t>
            </w:r>
            <w:r>
              <w:t>ориентации</w:t>
            </w:r>
            <w:r>
              <w:rPr>
                <w:spacing w:val="40"/>
              </w:rPr>
              <w:t xml:space="preserve"> </w:t>
            </w:r>
            <w:r>
              <w:t>обучающихся 611 классов образовательных организаций РФ, реализующих образовательные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среднего общего</w:t>
            </w:r>
            <w:r>
              <w:rPr>
                <w:spacing w:val="40"/>
              </w:rPr>
              <w:t xml:space="preserve"> </w:t>
            </w: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(письмо</w:t>
            </w:r>
            <w:r>
              <w:rPr>
                <w:spacing w:val="40"/>
              </w:rPr>
              <w:t xml:space="preserve"> </w:t>
            </w:r>
            <w:r>
              <w:t>Министерства</w:t>
            </w:r>
            <w:r>
              <w:rPr>
                <w:spacing w:val="40"/>
              </w:rPr>
              <w:t xml:space="preserve"> </w:t>
            </w:r>
            <w:r>
              <w:t xml:space="preserve">просвещения Российской Федерации от 25 апреля 2023 г. № ДГ-808/05), </w:t>
            </w:r>
            <w:r>
              <w:rPr>
                <w:spacing w:val="-2"/>
              </w:rPr>
              <w:t>Методические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рекомендации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реализации </w:t>
            </w:r>
            <w:proofErr w:type="spellStart"/>
            <w:r>
              <w:rPr>
                <w:spacing w:val="-2"/>
              </w:rPr>
              <w:t>профориентационного</w:t>
            </w:r>
            <w:proofErr w:type="spellEnd"/>
            <w:r>
              <w:tab/>
            </w:r>
            <w:r>
              <w:rPr>
                <w:spacing w:val="-2"/>
              </w:rPr>
              <w:t>минимума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образовательных организаций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реализующих </w:t>
            </w:r>
            <w:r>
              <w:t>образовательные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среднего общего</w:t>
            </w:r>
            <w:r>
              <w:rPr>
                <w:spacing w:val="80"/>
              </w:rPr>
              <w:t xml:space="preserve"> </w:t>
            </w:r>
            <w:r>
              <w:t>образования</w:t>
            </w:r>
            <w:r>
              <w:rPr>
                <w:spacing w:val="79"/>
              </w:rPr>
              <w:t xml:space="preserve"> </w:t>
            </w:r>
            <w:r>
              <w:t>(письмо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proofErr w:type="gramEnd"/>
            <w:r>
              <w:rPr>
                <w:spacing w:val="79"/>
              </w:rPr>
              <w:t xml:space="preserve"> </w:t>
            </w:r>
            <w:r>
              <w:t>РФ</w:t>
            </w:r>
            <w:r>
              <w:rPr>
                <w:spacing w:val="80"/>
              </w:rPr>
              <w:t xml:space="preserve"> </w:t>
            </w:r>
            <w:r>
              <w:t>от</w:t>
            </w:r>
            <w:r>
              <w:rPr>
                <w:spacing w:val="79"/>
              </w:rPr>
              <w:t xml:space="preserve"> </w:t>
            </w:r>
            <w:r>
              <w:t>01</w:t>
            </w:r>
          </w:p>
          <w:p w:rsidR="00A8672C" w:rsidRDefault="003B4BCF">
            <w:pPr>
              <w:pStyle w:val="TableParagraph"/>
              <w:spacing w:line="244" w:lineRule="exact"/>
            </w:pPr>
            <w:r>
              <w:t>июня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АБ-</w:t>
            </w:r>
            <w:r>
              <w:rPr>
                <w:spacing w:val="-2"/>
              </w:rPr>
              <w:t>2324/05).</w:t>
            </w:r>
          </w:p>
        </w:tc>
      </w:tr>
      <w:tr w:rsidR="00A8672C">
        <w:trPr>
          <w:trHeight w:val="1430"/>
        </w:trPr>
        <w:tc>
          <w:tcPr>
            <w:tcW w:w="3733" w:type="dxa"/>
          </w:tcPr>
          <w:p w:rsidR="00A8672C" w:rsidRDefault="003B4BCF">
            <w:pPr>
              <w:pStyle w:val="TableParagraph"/>
              <w:spacing w:before="52" w:line="254" w:lineRule="auto"/>
              <w:ind w:left="114" w:right="9"/>
              <w:jc w:val="both"/>
            </w:pPr>
            <w:r>
              <w:t xml:space="preserve">Электронный банк заданий для оценки функциональной грамотности </w:t>
            </w:r>
            <w:r>
              <w:rPr>
                <w:spacing w:val="-2"/>
                <w:u w:val="single"/>
              </w:rPr>
              <w:t>https://fg.resh.edu.ru/</w:t>
            </w: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spacing w:before="49"/>
            </w:pPr>
            <w:r>
              <w:rPr>
                <w:spacing w:val="-2"/>
              </w:rPr>
              <w:t>письма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РФ</w:t>
            </w:r>
          </w:p>
          <w:p w:rsidR="00A8672C" w:rsidRDefault="003B4BCF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  <w:tab w:val="left" w:pos="1154"/>
                <w:tab w:val="left" w:pos="2538"/>
                <w:tab w:val="left" w:pos="3415"/>
                <w:tab w:val="left" w:pos="3845"/>
                <w:tab w:val="left" w:pos="5196"/>
                <w:tab w:val="left" w:pos="5700"/>
              </w:tabs>
              <w:spacing w:before="21" w:line="252" w:lineRule="auto"/>
              <w:ind w:right="29" w:firstLine="0"/>
            </w:pPr>
            <w:r>
              <w:rPr>
                <w:spacing w:val="-6"/>
              </w:rPr>
              <w:t>Об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повышению</w:t>
            </w:r>
            <w:r>
              <w:tab/>
            </w:r>
            <w:r>
              <w:rPr>
                <w:spacing w:val="-6"/>
              </w:rPr>
              <w:t>ФГ</w:t>
            </w:r>
            <w:r>
              <w:tab/>
            </w:r>
            <w:r>
              <w:rPr>
                <w:spacing w:val="-6"/>
              </w:rPr>
              <w:t xml:space="preserve">(от </w:t>
            </w:r>
            <w:r>
              <w:t>28.09.2023 №03-1553);</w:t>
            </w:r>
          </w:p>
          <w:p w:rsidR="00A8672C" w:rsidRDefault="003B4BCF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spacing w:before="6" w:line="270" w:lineRule="atLeast"/>
              <w:ind w:right="150" w:firstLine="0"/>
            </w:pPr>
            <w:r>
              <w:t>О</w:t>
            </w:r>
            <w:r>
              <w:rPr>
                <w:spacing w:val="35"/>
              </w:rPr>
              <w:t xml:space="preserve"> </w:t>
            </w:r>
            <w:r>
              <w:t>проведении</w:t>
            </w:r>
            <w:r>
              <w:rPr>
                <w:spacing w:val="35"/>
              </w:rPr>
              <w:t xml:space="preserve"> </w:t>
            </w:r>
            <w:r>
              <w:t>мероприятий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ФГ</w:t>
            </w:r>
            <w:r>
              <w:rPr>
                <w:spacing w:val="34"/>
              </w:rPr>
              <w:t xml:space="preserve"> </w:t>
            </w:r>
            <w:r>
              <w:t>(от</w:t>
            </w:r>
            <w:r>
              <w:rPr>
                <w:spacing w:val="34"/>
              </w:rPr>
              <w:t xml:space="preserve"> </w:t>
            </w:r>
            <w:r>
              <w:t>17.10.2023</w:t>
            </w:r>
            <w:r>
              <w:rPr>
                <w:spacing w:val="34"/>
              </w:rPr>
              <w:t xml:space="preserve"> </w:t>
            </w:r>
            <w:r>
              <w:t xml:space="preserve">№ </w:t>
            </w:r>
            <w:r>
              <w:rPr>
                <w:spacing w:val="-2"/>
              </w:rPr>
              <w:t>031665).</w:t>
            </w:r>
          </w:p>
        </w:tc>
      </w:tr>
      <w:tr w:rsidR="00A8672C">
        <w:trPr>
          <w:trHeight w:val="1149"/>
        </w:trPr>
        <w:tc>
          <w:tcPr>
            <w:tcW w:w="3733" w:type="dxa"/>
          </w:tcPr>
          <w:p w:rsidR="00A8672C" w:rsidRDefault="003B4BCF">
            <w:pPr>
              <w:pStyle w:val="TableParagraph"/>
              <w:spacing w:before="51" w:line="254" w:lineRule="auto"/>
              <w:ind w:left="114" w:right="12"/>
              <w:jc w:val="both"/>
            </w:pPr>
            <w:r>
              <w:t xml:space="preserve">Раздел «Разговоры о </w:t>
            </w:r>
            <w:proofErr w:type="gramStart"/>
            <w:r>
              <w:t>важном</w:t>
            </w:r>
            <w:proofErr w:type="gramEnd"/>
            <w:r>
              <w:t xml:space="preserve">» Портала «Единое содержание общего </w:t>
            </w:r>
            <w:r>
              <w:rPr>
                <w:spacing w:val="-2"/>
              </w:rPr>
              <w:t>образования»</w:t>
            </w:r>
          </w:p>
          <w:p w:rsidR="00A8672C" w:rsidRDefault="003B4BCF">
            <w:pPr>
              <w:pStyle w:val="TableParagraph"/>
              <w:spacing w:before="4"/>
              <w:ind w:left="114"/>
            </w:pPr>
            <w:r>
              <w:rPr>
                <w:spacing w:val="-2"/>
                <w:u w:val="single"/>
              </w:rPr>
              <w:t>https://razgovor.edsoo.ru/</w:t>
            </w: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tabs>
                <w:tab w:val="left" w:pos="1593"/>
                <w:tab w:val="left" w:pos="3180"/>
                <w:tab w:val="left" w:pos="4908"/>
                <w:tab w:val="left" w:pos="5885"/>
              </w:tabs>
              <w:spacing w:before="51" w:line="256" w:lineRule="auto"/>
              <w:ind w:right="18"/>
            </w:pPr>
            <w:proofErr w:type="gramStart"/>
            <w:r>
              <w:t>Письмо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15.08.2022</w:t>
            </w:r>
            <w:r>
              <w:rPr>
                <w:spacing w:val="40"/>
              </w:rPr>
              <w:t xml:space="preserve"> </w:t>
            </w:r>
            <w:r>
              <w:t>№03-1190</w:t>
            </w:r>
            <w:r>
              <w:rPr>
                <w:spacing w:val="40"/>
              </w:rPr>
              <w:t xml:space="preserve"> </w:t>
            </w:r>
            <w:r>
              <w:t xml:space="preserve">«О </w:t>
            </w:r>
            <w:r>
              <w:rPr>
                <w:spacing w:val="-2"/>
              </w:rPr>
              <w:t>направлении</w:t>
            </w:r>
            <w:r>
              <w:tab/>
            </w:r>
            <w:r>
              <w:rPr>
                <w:spacing w:val="-2"/>
              </w:rPr>
              <w:t>методических</w:t>
            </w:r>
            <w:r>
              <w:tab/>
            </w:r>
            <w:r>
              <w:rPr>
                <w:spacing w:val="-2"/>
              </w:rPr>
              <w:t>рекомендаций»</w:t>
            </w:r>
            <w:r>
              <w:tab/>
            </w:r>
            <w:r>
              <w:rPr>
                <w:spacing w:val="-2"/>
              </w:rPr>
              <w:t>(вместе</w:t>
            </w:r>
            <w:r>
              <w:tab/>
            </w:r>
            <w:r>
              <w:rPr>
                <w:spacing w:val="-10"/>
              </w:rPr>
              <w:t>с</w:t>
            </w:r>
            <w:proofErr w:type="gramEnd"/>
          </w:p>
          <w:p w:rsidR="00A8672C" w:rsidRDefault="003B4BCF">
            <w:pPr>
              <w:pStyle w:val="TableParagraph"/>
              <w:tabs>
                <w:tab w:val="left" w:pos="1941"/>
                <w:tab w:val="left" w:pos="3727"/>
                <w:tab w:val="left" w:pos="4159"/>
                <w:tab w:val="left" w:pos="5434"/>
              </w:tabs>
              <w:spacing w:before="3"/>
            </w:pPr>
            <w:r>
              <w:rPr>
                <w:spacing w:val="-2"/>
              </w:rPr>
              <w:t>«Методическими</w:t>
            </w:r>
            <w:r>
              <w:tab/>
            </w:r>
            <w:r>
              <w:rPr>
                <w:spacing w:val="-2"/>
              </w:rPr>
              <w:t>рекомендациями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цикла</w:t>
            </w:r>
          </w:p>
          <w:p w:rsidR="00A8672C" w:rsidRDefault="003B4BCF">
            <w:pPr>
              <w:pStyle w:val="TableParagraph"/>
              <w:spacing w:before="19"/>
            </w:pPr>
            <w:r>
              <w:t>внеурочных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«Разговоры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»)</w:t>
            </w:r>
          </w:p>
        </w:tc>
      </w:tr>
      <w:tr w:rsidR="00A8672C">
        <w:trPr>
          <w:trHeight w:val="1288"/>
        </w:trPr>
        <w:tc>
          <w:tcPr>
            <w:tcW w:w="3733" w:type="dxa"/>
          </w:tcPr>
          <w:p w:rsidR="00A8672C" w:rsidRDefault="003B4BCF">
            <w:pPr>
              <w:pStyle w:val="TableParagraph"/>
              <w:spacing w:before="49" w:line="259" w:lineRule="auto"/>
              <w:ind w:left="114" w:right="8"/>
            </w:pPr>
            <w:proofErr w:type="spellStart"/>
            <w:r>
              <w:t>Профориентационный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«Билет в будущее»</w:t>
            </w: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spacing w:before="49" w:line="252" w:lineRule="auto"/>
              <w:ind w:right="16"/>
              <w:jc w:val="both"/>
            </w:pPr>
            <w:r>
              <w:t xml:space="preserve">Распоряжение </w:t>
            </w:r>
            <w:proofErr w:type="spellStart"/>
            <w:r>
              <w:t>Минпросвещения</w:t>
            </w:r>
            <w:proofErr w:type="spellEnd"/>
            <w:r>
              <w:t xml:space="preserve"> РФ от 08.09.2021 № АБ33/05вн «Об утверждении методических рекомендаций о реализации проекта "Билет в будущее" в рамках</w:t>
            </w:r>
            <w:r>
              <w:rPr>
                <w:spacing w:val="40"/>
              </w:rPr>
              <w:t xml:space="preserve"> </w:t>
            </w:r>
            <w:r>
              <w:t>федерального проекта "Успех каждого ребенка"»</w:t>
            </w:r>
          </w:p>
        </w:tc>
      </w:tr>
    </w:tbl>
    <w:p w:rsidR="00A8672C" w:rsidRDefault="00A8672C">
      <w:pPr>
        <w:pStyle w:val="TableParagraph"/>
        <w:spacing w:line="252" w:lineRule="auto"/>
        <w:jc w:val="both"/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3"/>
        <w:gridCol w:w="6014"/>
      </w:tblGrid>
      <w:tr w:rsidR="00A8672C">
        <w:trPr>
          <w:trHeight w:val="3287"/>
        </w:trPr>
        <w:tc>
          <w:tcPr>
            <w:tcW w:w="3733" w:type="dxa"/>
          </w:tcPr>
          <w:p w:rsidR="00A8672C" w:rsidRDefault="00A8672C">
            <w:pPr>
              <w:pStyle w:val="TableParagraph"/>
              <w:ind w:left="0"/>
            </w:pPr>
          </w:p>
        </w:tc>
        <w:tc>
          <w:tcPr>
            <w:tcW w:w="6014" w:type="dxa"/>
          </w:tcPr>
          <w:p w:rsidR="00A8672C" w:rsidRDefault="003B4BCF">
            <w:pPr>
              <w:pStyle w:val="TableParagraph"/>
              <w:tabs>
                <w:tab w:val="left" w:pos="1696"/>
                <w:tab w:val="left" w:pos="2092"/>
                <w:tab w:val="left" w:pos="2512"/>
                <w:tab w:val="left" w:pos="3194"/>
                <w:tab w:val="left" w:pos="3773"/>
                <w:tab w:val="left" w:pos="4061"/>
                <w:tab w:val="left" w:pos="4375"/>
                <w:tab w:val="left" w:pos="4694"/>
                <w:tab w:val="left" w:pos="4913"/>
              </w:tabs>
              <w:spacing w:before="49" w:line="254" w:lineRule="auto"/>
              <w:ind w:right="36"/>
            </w:pPr>
            <w:proofErr w:type="gramStart"/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 будущее»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профессиональной</w:t>
            </w:r>
            <w:r>
              <w:rPr>
                <w:spacing w:val="40"/>
              </w:rPr>
              <w:t xml:space="preserve"> </w:t>
            </w:r>
            <w:r>
              <w:t>ориентации</w:t>
            </w:r>
            <w:r>
              <w:rPr>
                <w:spacing w:val="40"/>
              </w:rPr>
              <w:t xml:space="preserve"> </w:t>
            </w:r>
            <w:r>
              <w:t>обучающихся 611 классов образовательных организаций РФ, реализующих образовательные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среднего общего</w:t>
            </w:r>
            <w:r>
              <w:rPr>
                <w:spacing w:val="40"/>
              </w:rPr>
              <w:t xml:space="preserve"> </w:t>
            </w: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(письмо</w:t>
            </w:r>
            <w:r>
              <w:rPr>
                <w:spacing w:val="40"/>
              </w:rPr>
              <w:t xml:space="preserve"> </w:t>
            </w:r>
            <w:r>
              <w:t>Министерства</w:t>
            </w:r>
            <w:r>
              <w:rPr>
                <w:spacing w:val="40"/>
              </w:rPr>
              <w:t xml:space="preserve"> </w:t>
            </w:r>
            <w:r>
              <w:t xml:space="preserve">просвещения Российской Федерации от 25 апреля 2023 г. № ДГ-808/05), </w:t>
            </w:r>
            <w:r>
              <w:rPr>
                <w:spacing w:val="-2"/>
              </w:rPr>
              <w:t>Методические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рекомендации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реализации </w:t>
            </w:r>
            <w:proofErr w:type="spellStart"/>
            <w:r>
              <w:rPr>
                <w:spacing w:val="-2"/>
              </w:rPr>
              <w:t>профориентационного</w:t>
            </w:r>
            <w:proofErr w:type="spellEnd"/>
            <w:r>
              <w:tab/>
            </w:r>
            <w:r>
              <w:rPr>
                <w:spacing w:val="-2"/>
              </w:rPr>
              <w:t>минимума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образовательных организаций</w:t>
            </w:r>
            <w:r>
              <w:tab/>
            </w:r>
            <w:r>
              <w:rPr>
                <w:spacing w:val="-2"/>
              </w:rPr>
              <w:t>Российской</w:t>
            </w:r>
            <w:r>
              <w:tab/>
            </w:r>
            <w:r>
              <w:rPr>
                <w:spacing w:val="-2"/>
              </w:rPr>
              <w:t>Федерации,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реализующих </w:t>
            </w:r>
            <w:r>
              <w:t>образовательные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основного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среднего общего</w:t>
            </w:r>
            <w:r>
              <w:rPr>
                <w:spacing w:val="40"/>
              </w:rPr>
              <w:t xml:space="preserve"> </w:t>
            </w: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(письмо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proofErr w:type="gramEnd"/>
            <w:r>
              <w:rPr>
                <w:spacing w:val="40"/>
              </w:rPr>
              <w:t xml:space="preserve"> </w:t>
            </w:r>
            <w:proofErr w:type="gramStart"/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01</w:t>
            </w:r>
            <w:r>
              <w:rPr>
                <w:spacing w:val="40"/>
              </w:rPr>
              <w:t xml:space="preserve"> </w:t>
            </w:r>
            <w:r>
              <w:t>июня 2023 г. № АБ-2324/05).</w:t>
            </w:r>
            <w:proofErr w:type="gramEnd"/>
          </w:p>
        </w:tc>
      </w:tr>
    </w:tbl>
    <w:p w:rsidR="00A8672C" w:rsidRDefault="00A8672C">
      <w:pPr>
        <w:pStyle w:val="a3"/>
        <w:spacing w:before="78"/>
        <w:ind w:left="0"/>
        <w:jc w:val="left"/>
      </w:pPr>
    </w:p>
    <w:p w:rsidR="00A8672C" w:rsidRDefault="003B4BCF">
      <w:pPr>
        <w:pStyle w:val="a4"/>
        <w:numPr>
          <w:ilvl w:val="1"/>
          <w:numId w:val="4"/>
        </w:numPr>
        <w:tabs>
          <w:tab w:val="left" w:pos="150"/>
          <w:tab w:val="left" w:pos="780"/>
        </w:tabs>
        <w:spacing w:before="1" w:line="266" w:lineRule="auto"/>
        <w:ind w:right="290" w:hanging="10"/>
        <w:jc w:val="both"/>
        <w:rPr>
          <w:sz w:val="24"/>
        </w:rPr>
      </w:pPr>
      <w:r>
        <w:rPr>
          <w:sz w:val="24"/>
        </w:rPr>
        <w:t xml:space="preserve">Образовательные </w:t>
      </w:r>
      <w:proofErr w:type="gramStart"/>
      <w:r>
        <w:rPr>
          <w:sz w:val="24"/>
        </w:rPr>
        <w:t>ресурсы</w:t>
      </w:r>
      <w:proofErr w:type="gramEnd"/>
      <w:r>
        <w:rPr>
          <w:sz w:val="24"/>
        </w:rPr>
        <w:t xml:space="preserve"> расположенные за пределами Российской Федерации, в доменных зонах отличных от 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, .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, .</w:t>
      </w:r>
      <w:proofErr w:type="spellStart"/>
      <w:r>
        <w:rPr>
          <w:sz w:val="24"/>
        </w:rPr>
        <w:t>рф</w:t>
      </w:r>
      <w:proofErr w:type="spellEnd"/>
      <w:r>
        <w:rPr>
          <w:sz w:val="24"/>
        </w:rPr>
        <w:t xml:space="preserve"> − запрещается.</w:t>
      </w:r>
    </w:p>
    <w:p w:rsidR="00A8672C" w:rsidRDefault="003B4BCF">
      <w:pPr>
        <w:pStyle w:val="a4"/>
        <w:numPr>
          <w:ilvl w:val="1"/>
          <w:numId w:val="4"/>
        </w:numPr>
        <w:tabs>
          <w:tab w:val="left" w:pos="150"/>
          <w:tab w:val="left" w:pos="744"/>
        </w:tabs>
        <w:spacing w:before="14" w:line="266" w:lineRule="auto"/>
        <w:ind w:right="288" w:hanging="10"/>
        <w:jc w:val="both"/>
        <w:rPr>
          <w:sz w:val="24"/>
        </w:rPr>
      </w:pPr>
      <w:proofErr w:type="gramStart"/>
      <w:r>
        <w:rPr>
          <w:sz w:val="24"/>
        </w:rPr>
        <w:t xml:space="preserve">При реализации программ дополнительного образования школа вправе использовать средства обучения,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и дистанционные образовательные 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ФГИС «Моя школа»,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  <w:proofErr w:type="gramEnd"/>
    </w:p>
    <w:p w:rsidR="00A8672C" w:rsidRDefault="00A8672C">
      <w:pPr>
        <w:pStyle w:val="a3"/>
        <w:spacing w:before="40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368"/>
        </w:tabs>
        <w:ind w:left="368" w:hanging="240"/>
        <w:jc w:val="both"/>
      </w:pPr>
      <w:r>
        <w:t>Порядок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704"/>
        </w:tabs>
        <w:spacing w:before="41" w:line="266" w:lineRule="auto"/>
        <w:ind w:left="150" w:right="284" w:hanging="1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89"/>
        </w:tabs>
        <w:spacing w:line="264" w:lineRule="auto"/>
        <w:ind w:left="150" w:right="287" w:hanging="1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711"/>
        </w:tabs>
        <w:spacing w:before="20" w:line="266" w:lineRule="auto"/>
        <w:ind w:left="150" w:right="294" w:hanging="10"/>
        <w:jc w:val="both"/>
        <w:rPr>
          <w:sz w:val="24"/>
        </w:rPr>
      </w:pPr>
      <w:r>
        <w:rPr>
          <w:sz w:val="24"/>
        </w:rPr>
        <w:t xml:space="preserve">Отметки, полученные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87"/>
        </w:tabs>
        <w:spacing w:line="266" w:lineRule="auto"/>
        <w:ind w:left="150" w:right="289" w:hanging="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713"/>
        </w:tabs>
        <w:spacing w:line="266" w:lineRule="auto"/>
        <w:ind w:left="150" w:right="286" w:hanging="10"/>
        <w:jc w:val="both"/>
        <w:rPr>
          <w:sz w:val="24"/>
        </w:rPr>
      </w:pPr>
      <w:r>
        <w:rPr>
          <w:sz w:val="24"/>
        </w:rPr>
        <w:t>Фиксация хода образовательного процесса, текущего контроля успеваемости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промежуточной аттестации, </w:t>
      </w:r>
      <w:proofErr w:type="gramStart"/>
      <w:r>
        <w:rPr>
          <w:sz w:val="24"/>
        </w:rPr>
        <w:t>проводимых</w:t>
      </w:r>
      <w:proofErr w:type="gramEnd"/>
      <w:r>
        <w:rPr>
          <w:sz w:val="24"/>
        </w:rPr>
        <w:t xml:space="preserve"> в дистанционном формате, осуществляется средствами ФГИС «Моя школа».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560"/>
        </w:tabs>
        <w:spacing w:before="14" w:line="266" w:lineRule="auto"/>
        <w:ind w:left="150" w:right="288" w:hanging="10"/>
        <w:jc w:val="both"/>
        <w:rPr>
          <w:sz w:val="24"/>
        </w:rPr>
      </w:pPr>
      <w:r>
        <w:rPr>
          <w:sz w:val="24"/>
        </w:rPr>
        <w:t xml:space="preserve">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>
        <w:rPr>
          <w:sz w:val="24"/>
        </w:rPr>
        <w:t>взаимодействия</w:t>
      </w:r>
      <w:proofErr w:type="gramEnd"/>
      <w:r>
        <w:rPr>
          <w:sz w:val="24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</w:t>
      </w:r>
      <w:r>
        <w:rPr>
          <w:spacing w:val="-2"/>
          <w:sz w:val="24"/>
        </w:rPr>
        <w:t>обеспечиваются:</w:t>
      </w:r>
    </w:p>
    <w:p w:rsidR="00A8672C" w:rsidRDefault="003B4BCF">
      <w:pPr>
        <w:pStyle w:val="a4"/>
        <w:numPr>
          <w:ilvl w:val="0"/>
          <w:numId w:val="1"/>
        </w:numPr>
        <w:tabs>
          <w:tab w:val="left" w:pos="426"/>
        </w:tabs>
        <w:spacing w:before="12"/>
        <w:ind w:hanging="283"/>
        <w:rPr>
          <w:sz w:val="24"/>
        </w:rPr>
      </w:pPr>
      <w:r>
        <w:rPr>
          <w:sz w:val="24"/>
        </w:rPr>
        <w:t>идентификация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A8672C" w:rsidRDefault="003B4BCF">
      <w:pPr>
        <w:pStyle w:val="a4"/>
        <w:numPr>
          <w:ilvl w:val="0"/>
          <w:numId w:val="1"/>
        </w:numPr>
        <w:tabs>
          <w:tab w:val="left" w:pos="426"/>
        </w:tabs>
        <w:spacing w:before="50" w:line="266" w:lineRule="auto"/>
        <w:ind w:right="285"/>
        <w:rPr>
          <w:sz w:val="24"/>
        </w:rPr>
      </w:pPr>
      <w:r>
        <w:rPr>
          <w:sz w:val="24"/>
        </w:rPr>
        <w:t xml:space="preserve">использование </w:t>
      </w:r>
      <w:proofErr w:type="gramStart"/>
      <w:r>
        <w:rPr>
          <w:sz w:val="24"/>
        </w:rPr>
        <w:t>сервиса контроля условий проведения промежуточной аттестации</w:t>
      </w:r>
      <w:proofErr w:type="gramEnd"/>
      <w:r>
        <w:rPr>
          <w:sz w:val="24"/>
        </w:rPr>
        <w:t xml:space="preserve"> и текущего контроля успеваемости в целях фиксации нарушений (далее – сервис </w:t>
      </w:r>
      <w:proofErr w:type="spellStart"/>
      <w:r>
        <w:rPr>
          <w:spacing w:val="-2"/>
          <w:sz w:val="24"/>
        </w:rPr>
        <w:t>прокторинга</w:t>
      </w:r>
      <w:proofErr w:type="spellEnd"/>
      <w:r>
        <w:rPr>
          <w:spacing w:val="-2"/>
          <w:sz w:val="24"/>
        </w:rPr>
        <w:t>).</w:t>
      </w:r>
    </w:p>
    <w:p w:rsidR="00A8672C" w:rsidRDefault="00A8672C">
      <w:pPr>
        <w:pStyle w:val="a4"/>
        <w:spacing w:line="266" w:lineRule="auto"/>
        <w:rPr>
          <w:sz w:val="24"/>
        </w:rPr>
        <w:sectPr w:rsidR="00A8672C">
          <w:type w:val="continuous"/>
          <w:pgSz w:w="11920" w:h="16850"/>
          <w:pgMar w:top="1120" w:right="708" w:bottom="280" w:left="992" w:header="720" w:footer="720" w:gutter="0"/>
          <w:cols w:space="720"/>
        </w:sectPr>
      </w:pP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72" w:line="266" w:lineRule="auto"/>
        <w:ind w:left="143" w:right="289" w:hanging="11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Сервис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</w:t>
      </w:r>
      <w:proofErr w:type="spellStart"/>
      <w:r>
        <w:rPr>
          <w:sz w:val="24"/>
        </w:rPr>
        <w:t>веб-камерой</w:t>
      </w:r>
      <w:proofErr w:type="spellEnd"/>
      <w:r>
        <w:rPr>
          <w:sz w:val="24"/>
        </w:rPr>
        <w:t>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6" w:line="266" w:lineRule="auto"/>
        <w:ind w:left="143" w:right="282" w:hanging="1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 успеваемости или промежуточной аттестации в дистанционном формате возникли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A8672C" w:rsidRDefault="003B4BCF">
      <w:pPr>
        <w:pStyle w:val="a3"/>
        <w:spacing w:before="14" w:line="266" w:lineRule="auto"/>
        <w:ind w:left="150" w:right="293" w:hanging="10"/>
      </w:pPr>
      <w: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>
        <w:t>обучающемуся</w:t>
      </w:r>
      <w:proofErr w:type="gramEnd"/>
      <w: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>
        <w:t>обучающимся</w:t>
      </w:r>
      <w:proofErr w:type="gramEnd"/>
      <w:r>
        <w:t xml:space="preserve"> при выполнении заданий до возникновения технических неполадок.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84" w:hanging="11"/>
        <w:jc w:val="both"/>
        <w:rPr>
          <w:sz w:val="24"/>
        </w:rPr>
      </w:pPr>
      <w:proofErr w:type="gramStart"/>
      <w:r>
        <w:rPr>
          <w:sz w:val="24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>
        <w:rPr>
          <w:sz w:val="24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 и сроки, предусмотренные локальным нормативным актом школы.</w:t>
      </w:r>
    </w:p>
    <w:p w:rsidR="00A8672C" w:rsidRDefault="00A8672C">
      <w:pPr>
        <w:pStyle w:val="a3"/>
        <w:spacing w:before="62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368"/>
        </w:tabs>
        <w:ind w:left="368" w:hanging="240"/>
        <w:jc w:val="both"/>
      </w:pPr>
      <w:r>
        <w:t>Порядок</w:t>
      </w:r>
      <w:r>
        <w:rPr>
          <w:spacing w:val="-16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учебно-методической</w:t>
      </w:r>
      <w:r>
        <w:rPr>
          <w:spacing w:val="-13"/>
        </w:rPr>
        <w:t xml:space="preserve"> </w:t>
      </w:r>
      <w:r>
        <w:t>помощи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17"/>
        </w:tabs>
        <w:spacing w:before="41" w:line="266" w:lineRule="auto"/>
        <w:ind w:left="150" w:right="287" w:hanging="10"/>
        <w:jc w:val="both"/>
        <w:rPr>
          <w:sz w:val="24"/>
        </w:rPr>
      </w:pPr>
      <w:r>
        <w:rPr>
          <w:sz w:val="24"/>
        </w:rPr>
        <w:t>При осуществлении дистанционного обучения школа оказывает учебно-методическую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в том числе в форме индивидуальных консультаций, оказываемых дистанционно с помощью сервисов ФГИС «Моя школа».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34"/>
        </w:tabs>
        <w:spacing w:line="266" w:lineRule="auto"/>
        <w:ind w:left="150" w:right="294" w:hanging="10"/>
        <w:jc w:val="both"/>
        <w:rPr>
          <w:sz w:val="24"/>
        </w:rPr>
      </w:pPr>
      <w:r>
        <w:rPr>
          <w:sz w:val="24"/>
        </w:rPr>
        <w:t xml:space="preserve">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день до консультации.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564"/>
        </w:tabs>
        <w:spacing w:before="13" w:line="266" w:lineRule="auto"/>
        <w:ind w:left="150" w:right="284" w:hanging="10"/>
        <w:jc w:val="both"/>
        <w:rPr>
          <w:sz w:val="24"/>
        </w:rPr>
      </w:pPr>
      <w:r>
        <w:rPr>
          <w:sz w:val="24"/>
        </w:rPr>
        <w:t xml:space="preserve"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>
        <w:rPr>
          <w:spacing w:val="-2"/>
          <w:sz w:val="24"/>
        </w:rPr>
        <w:t>мессенджеры</w:t>
      </w:r>
      <w:proofErr w:type="spellEnd"/>
      <w:r>
        <w:rPr>
          <w:spacing w:val="-2"/>
          <w:sz w:val="24"/>
        </w:rPr>
        <w:t>).</w:t>
      </w:r>
    </w:p>
    <w:p w:rsidR="00A8672C" w:rsidRDefault="00A8672C">
      <w:pPr>
        <w:pStyle w:val="a3"/>
        <w:spacing w:before="67"/>
        <w:ind w:left="0"/>
        <w:jc w:val="left"/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138"/>
          <w:tab w:val="left" w:pos="708"/>
        </w:tabs>
        <w:spacing w:line="266" w:lineRule="auto"/>
        <w:ind w:left="138" w:right="295" w:hanging="11"/>
        <w:jc w:val="both"/>
      </w:pPr>
      <w:r>
        <w:t>Порядок применения сервисов взаимодействия работников с обучающимися и их законными представителями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05"/>
        </w:tabs>
        <w:spacing w:before="10" w:line="266" w:lineRule="auto"/>
        <w:ind w:left="150" w:right="281" w:hanging="10"/>
        <w:jc w:val="both"/>
        <w:rPr>
          <w:sz w:val="24"/>
        </w:rPr>
      </w:pPr>
      <w:r>
        <w:rPr>
          <w:sz w:val="24"/>
        </w:rPr>
        <w:t xml:space="preserve">При дистанционном обучении школа вправе взаимодействовать с обучающимися и их законными представителями посредством </w:t>
      </w:r>
      <w:proofErr w:type="spellStart"/>
      <w:r>
        <w:rPr>
          <w:sz w:val="24"/>
        </w:rPr>
        <w:t>видео-конференц-связи</w:t>
      </w:r>
      <w:proofErr w:type="spellEnd"/>
      <w:r>
        <w:rPr>
          <w:sz w:val="24"/>
        </w:rPr>
        <w:t xml:space="preserve">, быстрого обмена текстовыми сообщениями, фото-, аудио- и видеоинформацией с использованием ресурсов ФГИС «Моя школа», в том числе VK </w:t>
      </w:r>
      <w:proofErr w:type="spellStart"/>
      <w:r>
        <w:rPr>
          <w:sz w:val="24"/>
        </w:rPr>
        <w:t>Мессенджера</w:t>
      </w:r>
      <w:proofErr w:type="spellEnd"/>
      <w:r>
        <w:rPr>
          <w:sz w:val="24"/>
        </w:rPr>
        <w:t>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641"/>
        </w:tabs>
        <w:spacing w:line="264" w:lineRule="auto"/>
        <w:ind w:left="150" w:right="290" w:hanging="10"/>
        <w:jc w:val="both"/>
        <w:rPr>
          <w:sz w:val="24"/>
        </w:rPr>
      </w:pPr>
      <w:r>
        <w:rPr>
          <w:sz w:val="24"/>
        </w:rPr>
        <w:t>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50"/>
          <w:tab w:val="left" w:pos="574"/>
        </w:tabs>
        <w:spacing w:before="23" w:line="266" w:lineRule="auto"/>
        <w:ind w:left="150" w:right="287" w:hanging="10"/>
        <w:jc w:val="both"/>
        <w:rPr>
          <w:sz w:val="24"/>
        </w:rPr>
      </w:pPr>
      <w:proofErr w:type="gramStart"/>
      <w:r>
        <w:rPr>
          <w:sz w:val="24"/>
        </w:rPr>
        <w:t xml:space="preserve">Иностранные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, определенные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>, не могут использоваться для пересылки персональных данных и сведений о платежах при 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 и муниципальных услуг, выполнении государственного 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 задания.</w:t>
      </w:r>
      <w:proofErr w:type="gramEnd"/>
    </w:p>
    <w:p w:rsidR="00A8672C" w:rsidRDefault="00A8672C">
      <w:pPr>
        <w:pStyle w:val="a4"/>
        <w:spacing w:line="266" w:lineRule="auto"/>
        <w:rPr>
          <w:sz w:val="24"/>
        </w:rPr>
        <w:sectPr w:rsidR="00A8672C">
          <w:pgSz w:w="11920" w:h="16850"/>
          <w:pgMar w:top="1080" w:right="708" w:bottom="280" w:left="992" w:header="720" w:footer="720" w:gutter="0"/>
          <w:cols w:space="720"/>
        </w:sectPr>
      </w:pPr>
    </w:p>
    <w:p w:rsidR="00A8672C" w:rsidRDefault="003B4BCF">
      <w:pPr>
        <w:pStyle w:val="Heading1"/>
        <w:numPr>
          <w:ilvl w:val="0"/>
          <w:numId w:val="15"/>
        </w:numPr>
        <w:tabs>
          <w:tab w:val="left" w:pos="153"/>
          <w:tab w:val="left" w:pos="709"/>
        </w:tabs>
        <w:spacing w:before="77" w:line="266" w:lineRule="auto"/>
        <w:ind w:left="153" w:right="292" w:hanging="10"/>
        <w:jc w:val="both"/>
      </w:pPr>
      <w:r>
        <w:lastRenderedPageBreak/>
        <w:t xml:space="preserve">Порядок оказания технической помощи обучающимся и педагогическим </w:t>
      </w:r>
      <w:r>
        <w:rPr>
          <w:spacing w:val="-2"/>
        </w:rPr>
        <w:t>работникам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589"/>
        </w:tabs>
        <w:spacing w:before="12" w:line="266" w:lineRule="auto"/>
        <w:ind w:right="284" w:firstLine="0"/>
        <w:jc w:val="both"/>
        <w:rPr>
          <w:sz w:val="24"/>
        </w:rPr>
      </w:pPr>
      <w:r>
        <w:rPr>
          <w:sz w:val="24"/>
        </w:rPr>
        <w:t>При эксплуатации ФГИС «Моя школа» техническую поддержку оказывают специалисты при 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myschool@gosuslugi.ru</w:t>
        </w:r>
      </w:hyperlink>
      <w:r>
        <w:rPr>
          <w:sz w:val="24"/>
        </w:rPr>
        <w:t xml:space="preserve"> или по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горячую линию по номеру 8 (800) 100-70-10 (звонок по России бесплатный).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88" w:hanging="1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ФГИС</w:t>
      </w:r>
      <w:r>
        <w:rPr>
          <w:spacing w:val="80"/>
          <w:sz w:val="24"/>
        </w:rPr>
        <w:t xml:space="preserve"> </w:t>
      </w:r>
      <w:r>
        <w:rPr>
          <w:sz w:val="24"/>
        </w:rPr>
        <w:t>«Моя школа» на территории Школы обучающийся должен сообщить об этом педагогическому работнику, который проводит занятие.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before="14" w:line="266" w:lineRule="auto"/>
        <w:ind w:left="143" w:right="286" w:hanging="1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технические неполадки при использовании ФГИС «Моя школа», то должен обратиться к специалистам, указанным в пункте 8.1, и сообщить администрации Школы о неполадках.</w:t>
      </w:r>
    </w:p>
    <w:p w:rsidR="00A8672C" w:rsidRDefault="003B4BCF">
      <w:pPr>
        <w:pStyle w:val="a4"/>
        <w:numPr>
          <w:ilvl w:val="1"/>
          <w:numId w:val="15"/>
        </w:numPr>
        <w:tabs>
          <w:tab w:val="left" w:pos="143"/>
          <w:tab w:val="left" w:pos="708"/>
        </w:tabs>
        <w:spacing w:line="266" w:lineRule="auto"/>
        <w:ind w:left="143" w:right="284" w:hanging="11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 с применением электронного обучения, дистанционных образовательных технологий, назначается приказом директора школы.</w:t>
      </w:r>
    </w:p>
    <w:sectPr w:rsidR="00A8672C" w:rsidSect="00A8672C">
      <w:pgSz w:w="11920" w:h="16850"/>
      <w:pgMar w:top="108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501"/>
    <w:multiLevelType w:val="hybridMultilevel"/>
    <w:tmpl w:val="ED5EAD84"/>
    <w:lvl w:ilvl="0" w:tplc="3C3AF6B6">
      <w:numFmt w:val="bullet"/>
      <w:lvlText w:val="•"/>
      <w:lvlJc w:val="left"/>
      <w:pPr>
        <w:ind w:left="71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008E2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2" w:tplc="22E61DC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3" w:tplc="81EC9ABE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FE466ECA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AF76B1E6">
      <w:numFmt w:val="bullet"/>
      <w:lvlText w:val="•"/>
      <w:lvlJc w:val="left"/>
      <w:pPr>
        <w:ind w:left="5465" w:hanging="284"/>
      </w:pPr>
      <w:rPr>
        <w:rFonts w:hint="default"/>
        <w:lang w:val="ru-RU" w:eastAsia="en-US" w:bidi="ar-SA"/>
      </w:rPr>
    </w:lvl>
    <w:lvl w:ilvl="6" w:tplc="6CDEFCCE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7" w:tplc="3766CEC6">
      <w:numFmt w:val="bullet"/>
      <w:lvlText w:val="•"/>
      <w:lvlJc w:val="left"/>
      <w:pPr>
        <w:ind w:left="7363" w:hanging="284"/>
      </w:pPr>
      <w:rPr>
        <w:rFonts w:hint="default"/>
        <w:lang w:val="ru-RU" w:eastAsia="en-US" w:bidi="ar-SA"/>
      </w:rPr>
    </w:lvl>
    <w:lvl w:ilvl="8" w:tplc="3F7E390A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">
    <w:nsid w:val="0F404BB2"/>
    <w:multiLevelType w:val="hybridMultilevel"/>
    <w:tmpl w:val="3FC4D240"/>
    <w:lvl w:ilvl="0" w:tplc="6DC8F0C0">
      <w:numFmt w:val="bullet"/>
      <w:lvlText w:val="•"/>
      <w:lvlJc w:val="left"/>
      <w:pPr>
        <w:ind w:left="24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080740">
      <w:numFmt w:val="bullet"/>
      <w:lvlText w:val="•"/>
      <w:lvlJc w:val="left"/>
      <w:pPr>
        <w:ind w:left="816" w:hanging="132"/>
      </w:pPr>
      <w:rPr>
        <w:rFonts w:hint="default"/>
        <w:lang w:val="ru-RU" w:eastAsia="en-US" w:bidi="ar-SA"/>
      </w:rPr>
    </w:lvl>
    <w:lvl w:ilvl="2" w:tplc="6374F3C2">
      <w:numFmt w:val="bullet"/>
      <w:lvlText w:val="•"/>
      <w:lvlJc w:val="left"/>
      <w:pPr>
        <w:ind w:left="1392" w:hanging="132"/>
      </w:pPr>
      <w:rPr>
        <w:rFonts w:hint="default"/>
        <w:lang w:val="ru-RU" w:eastAsia="en-US" w:bidi="ar-SA"/>
      </w:rPr>
    </w:lvl>
    <w:lvl w:ilvl="3" w:tplc="1C86C64A">
      <w:numFmt w:val="bullet"/>
      <w:lvlText w:val="•"/>
      <w:lvlJc w:val="left"/>
      <w:pPr>
        <w:ind w:left="1969" w:hanging="132"/>
      </w:pPr>
      <w:rPr>
        <w:rFonts w:hint="default"/>
        <w:lang w:val="ru-RU" w:eastAsia="en-US" w:bidi="ar-SA"/>
      </w:rPr>
    </w:lvl>
    <w:lvl w:ilvl="4" w:tplc="890E7FC2">
      <w:numFmt w:val="bullet"/>
      <w:lvlText w:val="•"/>
      <w:lvlJc w:val="left"/>
      <w:pPr>
        <w:ind w:left="2545" w:hanging="132"/>
      </w:pPr>
      <w:rPr>
        <w:rFonts w:hint="default"/>
        <w:lang w:val="ru-RU" w:eastAsia="en-US" w:bidi="ar-SA"/>
      </w:rPr>
    </w:lvl>
    <w:lvl w:ilvl="5" w:tplc="B434D806">
      <w:numFmt w:val="bullet"/>
      <w:lvlText w:val="•"/>
      <w:lvlJc w:val="left"/>
      <w:pPr>
        <w:ind w:left="3122" w:hanging="132"/>
      </w:pPr>
      <w:rPr>
        <w:rFonts w:hint="default"/>
        <w:lang w:val="ru-RU" w:eastAsia="en-US" w:bidi="ar-SA"/>
      </w:rPr>
    </w:lvl>
    <w:lvl w:ilvl="6" w:tplc="0B02C5DE">
      <w:numFmt w:val="bullet"/>
      <w:lvlText w:val="•"/>
      <w:lvlJc w:val="left"/>
      <w:pPr>
        <w:ind w:left="3698" w:hanging="132"/>
      </w:pPr>
      <w:rPr>
        <w:rFonts w:hint="default"/>
        <w:lang w:val="ru-RU" w:eastAsia="en-US" w:bidi="ar-SA"/>
      </w:rPr>
    </w:lvl>
    <w:lvl w:ilvl="7" w:tplc="6C2E9060">
      <w:numFmt w:val="bullet"/>
      <w:lvlText w:val="•"/>
      <w:lvlJc w:val="left"/>
      <w:pPr>
        <w:ind w:left="4274" w:hanging="132"/>
      </w:pPr>
      <w:rPr>
        <w:rFonts w:hint="default"/>
        <w:lang w:val="ru-RU" w:eastAsia="en-US" w:bidi="ar-SA"/>
      </w:rPr>
    </w:lvl>
    <w:lvl w:ilvl="8" w:tplc="345E592A">
      <w:numFmt w:val="bullet"/>
      <w:lvlText w:val="•"/>
      <w:lvlJc w:val="left"/>
      <w:pPr>
        <w:ind w:left="4851" w:hanging="132"/>
      </w:pPr>
      <w:rPr>
        <w:rFonts w:hint="default"/>
        <w:lang w:val="ru-RU" w:eastAsia="en-US" w:bidi="ar-SA"/>
      </w:rPr>
    </w:lvl>
  </w:abstractNum>
  <w:abstractNum w:abstractNumId="2">
    <w:nsid w:val="11A77A3F"/>
    <w:multiLevelType w:val="hybridMultilevel"/>
    <w:tmpl w:val="3B163CAE"/>
    <w:lvl w:ilvl="0" w:tplc="6E041AEA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AD0AA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B85ACD28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27F0759E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9DC28FF8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BDCCC114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BAB4FE24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341C96BC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19C4D92C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3">
    <w:nsid w:val="190C0BE9"/>
    <w:multiLevelType w:val="hybridMultilevel"/>
    <w:tmpl w:val="4CF256BE"/>
    <w:lvl w:ilvl="0" w:tplc="1B2CE666">
      <w:numFmt w:val="bullet"/>
      <w:lvlText w:val=""/>
      <w:lvlJc w:val="left"/>
      <w:pPr>
        <w:ind w:left="84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98F2E9DE">
      <w:numFmt w:val="bullet"/>
      <w:lvlText w:val="•"/>
      <w:lvlJc w:val="left"/>
      <w:pPr>
        <w:ind w:left="1777" w:hanging="298"/>
      </w:pPr>
      <w:rPr>
        <w:rFonts w:hint="default"/>
        <w:lang w:val="ru-RU" w:eastAsia="en-US" w:bidi="ar-SA"/>
      </w:rPr>
    </w:lvl>
    <w:lvl w:ilvl="2" w:tplc="A5D43578">
      <w:numFmt w:val="bullet"/>
      <w:lvlText w:val="•"/>
      <w:lvlJc w:val="left"/>
      <w:pPr>
        <w:ind w:left="2714" w:hanging="298"/>
      </w:pPr>
      <w:rPr>
        <w:rFonts w:hint="default"/>
        <w:lang w:val="ru-RU" w:eastAsia="en-US" w:bidi="ar-SA"/>
      </w:rPr>
    </w:lvl>
    <w:lvl w:ilvl="3" w:tplc="9D66EA82">
      <w:numFmt w:val="bullet"/>
      <w:lvlText w:val="•"/>
      <w:lvlJc w:val="left"/>
      <w:pPr>
        <w:ind w:left="3651" w:hanging="298"/>
      </w:pPr>
      <w:rPr>
        <w:rFonts w:hint="default"/>
        <w:lang w:val="ru-RU" w:eastAsia="en-US" w:bidi="ar-SA"/>
      </w:rPr>
    </w:lvl>
    <w:lvl w:ilvl="4" w:tplc="386CFBC2">
      <w:numFmt w:val="bullet"/>
      <w:lvlText w:val="•"/>
      <w:lvlJc w:val="left"/>
      <w:pPr>
        <w:ind w:left="4588" w:hanging="298"/>
      </w:pPr>
      <w:rPr>
        <w:rFonts w:hint="default"/>
        <w:lang w:val="ru-RU" w:eastAsia="en-US" w:bidi="ar-SA"/>
      </w:rPr>
    </w:lvl>
    <w:lvl w:ilvl="5" w:tplc="ECBEF340">
      <w:numFmt w:val="bullet"/>
      <w:lvlText w:val="•"/>
      <w:lvlJc w:val="left"/>
      <w:pPr>
        <w:ind w:left="5525" w:hanging="298"/>
      </w:pPr>
      <w:rPr>
        <w:rFonts w:hint="default"/>
        <w:lang w:val="ru-RU" w:eastAsia="en-US" w:bidi="ar-SA"/>
      </w:rPr>
    </w:lvl>
    <w:lvl w:ilvl="6" w:tplc="A7FACED0">
      <w:numFmt w:val="bullet"/>
      <w:lvlText w:val="•"/>
      <w:lvlJc w:val="left"/>
      <w:pPr>
        <w:ind w:left="6462" w:hanging="298"/>
      </w:pPr>
      <w:rPr>
        <w:rFonts w:hint="default"/>
        <w:lang w:val="ru-RU" w:eastAsia="en-US" w:bidi="ar-SA"/>
      </w:rPr>
    </w:lvl>
    <w:lvl w:ilvl="7" w:tplc="86C47424">
      <w:numFmt w:val="bullet"/>
      <w:lvlText w:val="•"/>
      <w:lvlJc w:val="left"/>
      <w:pPr>
        <w:ind w:left="7399" w:hanging="298"/>
      </w:pPr>
      <w:rPr>
        <w:rFonts w:hint="default"/>
        <w:lang w:val="ru-RU" w:eastAsia="en-US" w:bidi="ar-SA"/>
      </w:rPr>
    </w:lvl>
    <w:lvl w:ilvl="8" w:tplc="2D64C01E">
      <w:numFmt w:val="bullet"/>
      <w:lvlText w:val="•"/>
      <w:lvlJc w:val="left"/>
      <w:pPr>
        <w:ind w:left="8336" w:hanging="298"/>
      </w:pPr>
      <w:rPr>
        <w:rFonts w:hint="default"/>
        <w:lang w:val="ru-RU" w:eastAsia="en-US" w:bidi="ar-SA"/>
      </w:rPr>
    </w:lvl>
  </w:abstractNum>
  <w:abstractNum w:abstractNumId="4">
    <w:nsid w:val="19B15C0B"/>
    <w:multiLevelType w:val="multilevel"/>
    <w:tmpl w:val="F4527660"/>
    <w:lvl w:ilvl="0">
      <w:start w:val="4"/>
      <w:numFmt w:val="decimal"/>
      <w:lvlText w:val="%1"/>
      <w:lvlJc w:val="left"/>
      <w:pPr>
        <w:ind w:left="150" w:hanging="63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0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284"/>
      </w:pPr>
      <w:rPr>
        <w:rFonts w:hint="default"/>
        <w:lang w:val="ru-RU" w:eastAsia="en-US" w:bidi="ar-SA"/>
      </w:rPr>
    </w:lvl>
  </w:abstractNum>
  <w:abstractNum w:abstractNumId="5">
    <w:nsid w:val="276335FA"/>
    <w:multiLevelType w:val="hybridMultilevel"/>
    <w:tmpl w:val="C64A9E00"/>
    <w:lvl w:ilvl="0" w:tplc="06A896FA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6878E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DB026F60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17C41B46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CAD4B45A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8CEA8BFA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735027F2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B36A85BE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3DF40F36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6">
    <w:nsid w:val="297B1638"/>
    <w:multiLevelType w:val="hybridMultilevel"/>
    <w:tmpl w:val="1562A5B0"/>
    <w:lvl w:ilvl="0" w:tplc="D3F60DB4">
      <w:numFmt w:val="bullet"/>
      <w:lvlText w:val="•"/>
      <w:lvlJc w:val="left"/>
      <w:pPr>
        <w:ind w:left="14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26BBE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2" w:tplc="E550F4D0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3" w:tplc="95963708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7AAEC3F0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  <w:lvl w:ilvl="5" w:tplc="63121D66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6" w:tplc="3424C2B6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721C37B6">
      <w:numFmt w:val="bullet"/>
      <w:lvlText w:val="•"/>
      <w:lvlJc w:val="left"/>
      <w:pPr>
        <w:ind w:left="7189" w:hanging="284"/>
      </w:pPr>
      <w:rPr>
        <w:rFonts w:hint="default"/>
        <w:lang w:val="ru-RU" w:eastAsia="en-US" w:bidi="ar-SA"/>
      </w:rPr>
    </w:lvl>
    <w:lvl w:ilvl="8" w:tplc="CD4EB40E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abstractNum w:abstractNumId="7">
    <w:nsid w:val="412140A0"/>
    <w:multiLevelType w:val="hybridMultilevel"/>
    <w:tmpl w:val="1D686D68"/>
    <w:lvl w:ilvl="0" w:tplc="AE00AAE8">
      <w:numFmt w:val="bullet"/>
      <w:lvlText w:val="•"/>
      <w:lvlJc w:val="left"/>
      <w:pPr>
        <w:ind w:left="35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0C2C8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143EE5DA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3" w:tplc="851E6F3C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CD501568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5" w:tplc="B7A4A844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  <w:lvl w:ilvl="6" w:tplc="CABC26CA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5BB6C61E"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8" w:tplc="E940D288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</w:abstractNum>
  <w:abstractNum w:abstractNumId="8">
    <w:nsid w:val="436533D2"/>
    <w:multiLevelType w:val="hybridMultilevel"/>
    <w:tmpl w:val="7474285E"/>
    <w:lvl w:ilvl="0" w:tplc="0E3A2618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A60DE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A7D89842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81B6BC5E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DA86F108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431031C6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F87664B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04EC3BC4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28082A08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9">
    <w:nsid w:val="5CEB6DF6"/>
    <w:multiLevelType w:val="hybridMultilevel"/>
    <w:tmpl w:val="7BD05D3E"/>
    <w:lvl w:ilvl="0" w:tplc="8F02DD12"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01118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1BDACD9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2974AC00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4" w:tplc="FF1C6EE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72A0EC98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47BEA954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8A58E088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8" w:tplc="4D5AF77E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10">
    <w:nsid w:val="60A61789"/>
    <w:multiLevelType w:val="hybridMultilevel"/>
    <w:tmpl w:val="CE647830"/>
    <w:lvl w:ilvl="0" w:tplc="2CD8D236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1A1806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E406714A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99AAB3BA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6BC28FD8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E8BE50C2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8BBACDB4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2DDCD192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8812A2EE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11">
    <w:nsid w:val="6804210B"/>
    <w:multiLevelType w:val="multilevel"/>
    <w:tmpl w:val="BC80FC96"/>
    <w:lvl w:ilvl="0">
      <w:start w:val="1"/>
      <w:numFmt w:val="decimal"/>
      <w:lvlText w:val="%1."/>
      <w:lvlJc w:val="left"/>
      <w:pPr>
        <w:ind w:left="311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3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5" w:hanging="437"/>
      </w:pPr>
      <w:rPr>
        <w:rFonts w:hint="default"/>
        <w:lang w:val="ru-RU" w:eastAsia="en-US" w:bidi="ar-SA"/>
      </w:rPr>
    </w:lvl>
  </w:abstractNum>
  <w:abstractNum w:abstractNumId="12">
    <w:nsid w:val="75FA41F6"/>
    <w:multiLevelType w:val="hybridMultilevel"/>
    <w:tmpl w:val="8B9C40EE"/>
    <w:lvl w:ilvl="0" w:tplc="7F8816D2">
      <w:numFmt w:val="bullet"/>
      <w:lvlText w:val="•"/>
      <w:lvlJc w:val="left"/>
      <w:pPr>
        <w:ind w:left="143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EDC84">
      <w:numFmt w:val="bullet"/>
      <w:lvlText w:val="•"/>
      <w:lvlJc w:val="left"/>
      <w:pPr>
        <w:ind w:left="1147" w:hanging="216"/>
      </w:pPr>
      <w:rPr>
        <w:rFonts w:hint="default"/>
        <w:lang w:val="ru-RU" w:eastAsia="en-US" w:bidi="ar-SA"/>
      </w:rPr>
    </w:lvl>
    <w:lvl w:ilvl="2" w:tplc="4FE46178">
      <w:numFmt w:val="bullet"/>
      <w:lvlText w:val="•"/>
      <w:lvlJc w:val="left"/>
      <w:pPr>
        <w:ind w:left="2154" w:hanging="216"/>
      </w:pPr>
      <w:rPr>
        <w:rFonts w:hint="default"/>
        <w:lang w:val="ru-RU" w:eastAsia="en-US" w:bidi="ar-SA"/>
      </w:rPr>
    </w:lvl>
    <w:lvl w:ilvl="3" w:tplc="BCEE941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4" w:tplc="36221742">
      <w:numFmt w:val="bullet"/>
      <w:lvlText w:val="•"/>
      <w:lvlJc w:val="left"/>
      <w:pPr>
        <w:ind w:left="4168" w:hanging="216"/>
      </w:pPr>
      <w:rPr>
        <w:rFonts w:hint="default"/>
        <w:lang w:val="ru-RU" w:eastAsia="en-US" w:bidi="ar-SA"/>
      </w:rPr>
    </w:lvl>
    <w:lvl w:ilvl="5" w:tplc="86FAA63E">
      <w:numFmt w:val="bullet"/>
      <w:lvlText w:val="•"/>
      <w:lvlJc w:val="left"/>
      <w:pPr>
        <w:ind w:left="5175" w:hanging="216"/>
      </w:pPr>
      <w:rPr>
        <w:rFonts w:hint="default"/>
        <w:lang w:val="ru-RU" w:eastAsia="en-US" w:bidi="ar-SA"/>
      </w:rPr>
    </w:lvl>
    <w:lvl w:ilvl="6" w:tplc="0B18DBC2">
      <w:numFmt w:val="bullet"/>
      <w:lvlText w:val="•"/>
      <w:lvlJc w:val="left"/>
      <w:pPr>
        <w:ind w:left="6182" w:hanging="216"/>
      </w:pPr>
      <w:rPr>
        <w:rFonts w:hint="default"/>
        <w:lang w:val="ru-RU" w:eastAsia="en-US" w:bidi="ar-SA"/>
      </w:rPr>
    </w:lvl>
    <w:lvl w:ilvl="7" w:tplc="2208FD7C">
      <w:numFmt w:val="bullet"/>
      <w:lvlText w:val="•"/>
      <w:lvlJc w:val="left"/>
      <w:pPr>
        <w:ind w:left="7189" w:hanging="216"/>
      </w:pPr>
      <w:rPr>
        <w:rFonts w:hint="default"/>
        <w:lang w:val="ru-RU" w:eastAsia="en-US" w:bidi="ar-SA"/>
      </w:rPr>
    </w:lvl>
    <w:lvl w:ilvl="8" w:tplc="0F408C2E">
      <w:numFmt w:val="bullet"/>
      <w:lvlText w:val="•"/>
      <w:lvlJc w:val="left"/>
      <w:pPr>
        <w:ind w:left="8196" w:hanging="216"/>
      </w:pPr>
      <w:rPr>
        <w:rFonts w:hint="default"/>
        <w:lang w:val="ru-RU" w:eastAsia="en-US" w:bidi="ar-SA"/>
      </w:rPr>
    </w:lvl>
  </w:abstractNum>
  <w:abstractNum w:abstractNumId="13">
    <w:nsid w:val="78727277"/>
    <w:multiLevelType w:val="hybridMultilevel"/>
    <w:tmpl w:val="1364290C"/>
    <w:lvl w:ilvl="0" w:tplc="17D80380">
      <w:numFmt w:val="bullet"/>
      <w:lvlText w:val="•"/>
      <w:lvlJc w:val="left"/>
      <w:pPr>
        <w:ind w:left="42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6BDCA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A12231B8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D3DAED4A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B6D8FD8C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70421A34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B3844684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CD78221E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2B105AEA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14">
    <w:nsid w:val="7EFC6A21"/>
    <w:multiLevelType w:val="hybridMultilevel"/>
    <w:tmpl w:val="85686584"/>
    <w:lvl w:ilvl="0" w:tplc="D2B62E56">
      <w:numFmt w:val="bullet"/>
      <w:lvlText w:val="•"/>
      <w:lvlJc w:val="left"/>
      <w:pPr>
        <w:ind w:left="12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0C728A">
      <w:numFmt w:val="bullet"/>
      <w:lvlText w:val="•"/>
      <w:lvlJc w:val="left"/>
      <w:pPr>
        <w:ind w:left="708" w:hanging="557"/>
      </w:pPr>
      <w:rPr>
        <w:rFonts w:hint="default"/>
        <w:lang w:val="ru-RU" w:eastAsia="en-US" w:bidi="ar-SA"/>
      </w:rPr>
    </w:lvl>
    <w:lvl w:ilvl="2" w:tplc="863660A8">
      <w:numFmt w:val="bullet"/>
      <w:lvlText w:val="•"/>
      <w:lvlJc w:val="left"/>
      <w:pPr>
        <w:ind w:left="1296" w:hanging="557"/>
      </w:pPr>
      <w:rPr>
        <w:rFonts w:hint="default"/>
        <w:lang w:val="ru-RU" w:eastAsia="en-US" w:bidi="ar-SA"/>
      </w:rPr>
    </w:lvl>
    <w:lvl w:ilvl="3" w:tplc="A99AEE32">
      <w:numFmt w:val="bullet"/>
      <w:lvlText w:val="•"/>
      <w:lvlJc w:val="left"/>
      <w:pPr>
        <w:ind w:left="1885" w:hanging="557"/>
      </w:pPr>
      <w:rPr>
        <w:rFonts w:hint="default"/>
        <w:lang w:val="ru-RU" w:eastAsia="en-US" w:bidi="ar-SA"/>
      </w:rPr>
    </w:lvl>
    <w:lvl w:ilvl="4" w:tplc="A03A4976">
      <w:numFmt w:val="bullet"/>
      <w:lvlText w:val="•"/>
      <w:lvlJc w:val="left"/>
      <w:pPr>
        <w:ind w:left="2473" w:hanging="557"/>
      </w:pPr>
      <w:rPr>
        <w:rFonts w:hint="default"/>
        <w:lang w:val="ru-RU" w:eastAsia="en-US" w:bidi="ar-SA"/>
      </w:rPr>
    </w:lvl>
    <w:lvl w:ilvl="5" w:tplc="95963632">
      <w:numFmt w:val="bullet"/>
      <w:lvlText w:val="•"/>
      <w:lvlJc w:val="left"/>
      <w:pPr>
        <w:ind w:left="3062" w:hanging="557"/>
      </w:pPr>
      <w:rPr>
        <w:rFonts w:hint="default"/>
        <w:lang w:val="ru-RU" w:eastAsia="en-US" w:bidi="ar-SA"/>
      </w:rPr>
    </w:lvl>
    <w:lvl w:ilvl="6" w:tplc="7814FCF6">
      <w:numFmt w:val="bullet"/>
      <w:lvlText w:val="•"/>
      <w:lvlJc w:val="left"/>
      <w:pPr>
        <w:ind w:left="3650" w:hanging="557"/>
      </w:pPr>
      <w:rPr>
        <w:rFonts w:hint="default"/>
        <w:lang w:val="ru-RU" w:eastAsia="en-US" w:bidi="ar-SA"/>
      </w:rPr>
    </w:lvl>
    <w:lvl w:ilvl="7" w:tplc="2D603790">
      <w:numFmt w:val="bullet"/>
      <w:lvlText w:val="•"/>
      <w:lvlJc w:val="left"/>
      <w:pPr>
        <w:ind w:left="4238" w:hanging="557"/>
      </w:pPr>
      <w:rPr>
        <w:rFonts w:hint="default"/>
        <w:lang w:val="ru-RU" w:eastAsia="en-US" w:bidi="ar-SA"/>
      </w:rPr>
    </w:lvl>
    <w:lvl w:ilvl="8" w:tplc="0DCCAAF6">
      <w:numFmt w:val="bullet"/>
      <w:lvlText w:val="•"/>
      <w:lvlJc w:val="left"/>
      <w:pPr>
        <w:ind w:left="4827" w:hanging="55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72C"/>
    <w:rsid w:val="00033E89"/>
    <w:rsid w:val="003B4BCF"/>
    <w:rsid w:val="00414E1F"/>
    <w:rsid w:val="005D3AC9"/>
    <w:rsid w:val="009A000D"/>
    <w:rsid w:val="00A66D41"/>
    <w:rsid w:val="00A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7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72C"/>
    <w:pPr>
      <w:ind w:left="42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672C"/>
    <w:pPr>
      <w:ind w:left="368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672C"/>
    <w:pPr>
      <w:spacing w:before="15"/>
      <w:ind w:left="426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A8672C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school@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4962</Words>
  <Characters>28285</Characters>
  <Application>Microsoft Office Word</Application>
  <DocSecurity>0</DocSecurity>
  <Lines>235</Lines>
  <Paragraphs>66</Paragraphs>
  <ScaleCrop>false</ScaleCrop>
  <Company>Grizli777</Company>
  <LinksUpToDate>false</LinksUpToDate>
  <CharactersWithSpaces>33181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Барладян</dc:creator>
  <cp:lastModifiedBy>My comp</cp:lastModifiedBy>
  <cp:revision>2</cp:revision>
  <dcterms:created xsi:type="dcterms:W3CDTF">2025-03-06T06:24:00Z</dcterms:created>
  <dcterms:modified xsi:type="dcterms:W3CDTF">2025-03-06T06:24:00Z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