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20" w:rsidRDefault="00D72222" w:rsidP="00D72222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0D5044">
        <w:rPr>
          <w:rFonts w:ascii="Calibri" w:hAnsi="Calibri"/>
          <w:b/>
          <w:sz w:val="28"/>
          <w:szCs w:val="28"/>
        </w:rPr>
        <w:t> </w:t>
      </w:r>
      <w:r w:rsidR="004D2620">
        <w:rPr>
          <w:rFonts w:ascii="Calibri" w:hAnsi="Calibri"/>
          <w:b/>
          <w:sz w:val="28"/>
          <w:szCs w:val="28"/>
        </w:rPr>
        <w:t xml:space="preserve"> </w:t>
      </w:r>
    </w:p>
    <w:p w:rsidR="004D2620" w:rsidRDefault="004D2620" w:rsidP="00D72222">
      <w:pPr>
        <w:pStyle w:val="a3"/>
        <w:spacing w:before="0" w:beforeAutospacing="0" w:after="0" w:afterAutospacing="0"/>
        <w:jc w:val="center"/>
        <w:rPr>
          <w:b/>
          <w:caps/>
          <w:sz w:val="20"/>
          <w:szCs w:val="20"/>
        </w:rPr>
      </w:pPr>
    </w:p>
    <w:p w:rsidR="00A56F32" w:rsidRDefault="00A56F32" w:rsidP="00A56F32">
      <w:pPr>
        <w:pStyle w:val="a3"/>
        <w:spacing w:before="0" w:beforeAutospacing="0" w:after="0" w:afterAutospacing="0"/>
        <w:jc w:val="center"/>
        <w:rPr>
          <w:rFonts w:ascii="Montserrat" w:hAnsi="Montserrat"/>
          <w:b/>
          <w:bCs/>
          <w:color w:val="000000"/>
          <w:sz w:val="21"/>
          <w:szCs w:val="21"/>
          <w:shd w:val="clear" w:color="auto" w:fill="EEEEEE"/>
        </w:rPr>
      </w:pPr>
      <w:r>
        <w:rPr>
          <w:rFonts w:ascii="Montserrat" w:hAnsi="Montserrat"/>
          <w:b/>
          <w:bCs/>
          <w:color w:val="000000"/>
          <w:sz w:val="21"/>
          <w:szCs w:val="21"/>
          <w:shd w:val="clear" w:color="auto" w:fill="EEEEEE"/>
        </w:rPr>
        <w:t>МУНИЦИПАЛЬНОЕ КАЗЁННОЕ ОБЩЕОБРАЗОВАТЕЛЬНОЕ УЧРЕЖДЕНИЕ</w:t>
      </w:r>
    </w:p>
    <w:p w:rsidR="00A56F32" w:rsidRDefault="00A56F32" w:rsidP="00A56F32">
      <w:pPr>
        <w:pStyle w:val="a3"/>
        <w:spacing w:before="0" w:beforeAutospacing="0" w:after="0" w:afterAutospacing="0"/>
        <w:jc w:val="center"/>
        <w:rPr>
          <w:caps/>
          <w:sz w:val="20"/>
          <w:szCs w:val="20"/>
        </w:rPr>
      </w:pPr>
      <w:r>
        <w:rPr>
          <w:rFonts w:ascii="Montserrat" w:hAnsi="Montserrat"/>
          <w:b/>
          <w:bCs/>
          <w:color w:val="000000"/>
          <w:sz w:val="21"/>
          <w:szCs w:val="21"/>
          <w:shd w:val="clear" w:color="auto" w:fill="EEEEEE"/>
        </w:rPr>
        <w:t xml:space="preserve"> "АБРАМОВСКАЯ СРЕДНЯЯ ШКОЛА"</w:t>
      </w:r>
    </w:p>
    <w:p w:rsidR="00A56F32" w:rsidRDefault="00A56F32" w:rsidP="00A56F32">
      <w:pPr>
        <w:pStyle w:val="a3"/>
        <w:spacing w:before="0" w:beforeAutospacing="0" w:after="0" w:afterAutospacing="0"/>
        <w:jc w:val="right"/>
        <w:rPr>
          <w:caps/>
          <w:sz w:val="20"/>
          <w:szCs w:val="20"/>
        </w:rPr>
      </w:pPr>
    </w:p>
    <w:p w:rsidR="00A56F32" w:rsidRDefault="00A56F32" w:rsidP="00A56F32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</w:p>
    <w:p w:rsidR="00A56F32" w:rsidRDefault="00A56F32" w:rsidP="00A56F32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</w:p>
    <w:p w:rsidR="00A56F32" w:rsidRDefault="00A56F32" w:rsidP="00A56F32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</w:p>
    <w:tbl>
      <w:tblPr>
        <w:tblW w:w="9638" w:type="dxa"/>
        <w:tblInd w:w="432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56F32" w:rsidRPr="00EB0B2D" w:rsidTr="00CC698A">
        <w:trPr>
          <w:trHeight w:val="1548"/>
        </w:trPr>
        <w:tc>
          <w:tcPr>
            <w:tcW w:w="4819" w:type="dxa"/>
          </w:tcPr>
          <w:p w:rsidR="00A56F32" w:rsidRPr="00EB0B2D" w:rsidRDefault="00A56F32" w:rsidP="00CC698A">
            <w:pPr>
              <w:pStyle w:val="a3"/>
              <w:spacing w:before="0" w:beforeAutospacing="0" w:after="0" w:afterAutospacing="0"/>
              <w:rPr>
                <w:b/>
              </w:rPr>
            </w:pPr>
            <w:r w:rsidRPr="00EB0B2D">
              <w:rPr>
                <w:b/>
              </w:rPr>
              <w:t>СОГЛАСОВАНО</w:t>
            </w:r>
          </w:p>
          <w:p w:rsidR="00A56F32" w:rsidRDefault="00A56F32" w:rsidP="00CC698A">
            <w:pPr>
              <w:pStyle w:val="a3"/>
              <w:spacing w:before="0" w:beforeAutospacing="0" w:after="0" w:afterAutospacing="0"/>
            </w:pPr>
            <w:proofErr w:type="gramStart"/>
            <w:r>
              <w:t>на</w:t>
            </w:r>
            <w:proofErr w:type="gramEnd"/>
            <w:r>
              <w:t xml:space="preserve"> заседании педагогического</w:t>
            </w:r>
          </w:p>
          <w:p w:rsidR="00A56F32" w:rsidRPr="00EB0B2D" w:rsidRDefault="00A56F32" w:rsidP="00CC698A">
            <w:pPr>
              <w:pStyle w:val="a3"/>
              <w:spacing w:before="0" w:beforeAutospacing="0" w:after="0" w:afterAutospacing="0"/>
            </w:pPr>
            <w:proofErr w:type="gramStart"/>
            <w:r>
              <w:t>с</w:t>
            </w:r>
            <w:r w:rsidRPr="00EB0B2D">
              <w:t>овета</w:t>
            </w:r>
            <w:proofErr w:type="gramEnd"/>
            <w:r w:rsidRPr="00EB0B2D">
              <w:t xml:space="preserve"> школы</w:t>
            </w:r>
          </w:p>
          <w:p w:rsidR="00A56F32" w:rsidRPr="00EB0B2D" w:rsidRDefault="00A56F32" w:rsidP="00CC698A">
            <w:pPr>
              <w:pStyle w:val="a3"/>
              <w:spacing w:before="0" w:beforeAutospacing="0" w:after="0" w:afterAutospacing="0"/>
            </w:pPr>
            <w:proofErr w:type="gramStart"/>
            <w:r w:rsidRPr="00EB0B2D">
              <w:t>протокол</w:t>
            </w:r>
            <w:proofErr w:type="gramEnd"/>
            <w:r w:rsidRPr="00EB0B2D">
              <w:t xml:space="preserve"> № </w:t>
            </w:r>
            <w:r>
              <w:t xml:space="preserve">          от                 2023</w:t>
            </w:r>
            <w:r w:rsidRPr="00EB0B2D">
              <w:t>г.</w:t>
            </w:r>
          </w:p>
        </w:tc>
        <w:tc>
          <w:tcPr>
            <w:tcW w:w="4819" w:type="dxa"/>
          </w:tcPr>
          <w:p w:rsidR="00A56F32" w:rsidRPr="00EB0B2D" w:rsidRDefault="00A56F32" w:rsidP="00CC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56F32" w:rsidRPr="00EB0B2D" w:rsidRDefault="00A56F32" w:rsidP="00CC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  МКОУ</w:t>
            </w:r>
            <w:proofErr w:type="gramEnd"/>
            <w:r w:rsidRPr="00EB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F32" w:rsidRPr="00EB0B2D" w:rsidRDefault="00A56F32" w:rsidP="00CC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B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F32" w:rsidRPr="00EB0B2D" w:rsidRDefault="00A56F32" w:rsidP="00CC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Бурматина</w:t>
            </w:r>
            <w:proofErr w:type="spellEnd"/>
          </w:p>
          <w:p w:rsidR="00A56F32" w:rsidRPr="004546AE" w:rsidRDefault="00A56F32" w:rsidP="00CC698A">
            <w:pPr>
              <w:pStyle w:val="a3"/>
              <w:spacing w:before="0" w:beforeAutospacing="0" w:after="0" w:afterAutospacing="0"/>
              <w:jc w:val="right"/>
            </w:pPr>
            <w:r>
              <w:t>Приказ № 5</w:t>
            </w:r>
            <w:r>
              <w:t>5</w:t>
            </w:r>
            <w:r>
              <w:t>/б от 02.11.2023 г</w:t>
            </w:r>
          </w:p>
          <w:p w:rsidR="00A56F32" w:rsidRPr="004546AE" w:rsidRDefault="00A56F32" w:rsidP="00CC698A">
            <w:pPr>
              <w:pStyle w:val="a3"/>
              <w:spacing w:before="0" w:beforeAutospacing="0" w:after="0" w:afterAutospacing="0"/>
            </w:pPr>
          </w:p>
        </w:tc>
      </w:tr>
    </w:tbl>
    <w:p w:rsidR="00D72222" w:rsidRDefault="000559CA" w:rsidP="004D26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222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D72222" w:rsidRDefault="00D72222" w:rsidP="00D72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222" w:rsidRDefault="00D72222" w:rsidP="00D72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222" w:rsidRDefault="00D72222" w:rsidP="00D72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222" w:rsidRDefault="00D72222" w:rsidP="00D72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222" w:rsidRDefault="00D72222" w:rsidP="00D72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222" w:rsidRDefault="00D72222" w:rsidP="00D72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222" w:rsidRDefault="00D72222" w:rsidP="00D72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222" w:rsidRPr="00BB7418" w:rsidRDefault="00D72222" w:rsidP="00D7222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56"/>
          <w:szCs w:val="72"/>
          <w:lang w:eastAsia="ru-RU"/>
        </w:rPr>
      </w:pPr>
      <w:r w:rsidRPr="00BB7418">
        <w:rPr>
          <w:rFonts w:ascii="Times New Roman" w:eastAsia="Times New Roman" w:hAnsi="Times New Roman"/>
          <w:b/>
          <w:color w:val="002060"/>
          <w:sz w:val="56"/>
          <w:szCs w:val="72"/>
          <w:lang w:eastAsia="ru-RU"/>
        </w:rPr>
        <w:t>ПОЛОЖЕНИЕ</w:t>
      </w:r>
    </w:p>
    <w:p w:rsidR="004D2620" w:rsidRPr="00BB7418" w:rsidRDefault="00D72222" w:rsidP="00D7222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</w:pPr>
      <w:proofErr w:type="gramStart"/>
      <w:r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>о</w:t>
      </w:r>
      <w:proofErr w:type="gramEnd"/>
      <w:r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 xml:space="preserve"> комиссии по противодействию коррупции</w:t>
      </w:r>
    </w:p>
    <w:p w:rsidR="00D72222" w:rsidRPr="00BB7418" w:rsidRDefault="00D72222" w:rsidP="00D7222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</w:pPr>
      <w:r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 xml:space="preserve"> </w:t>
      </w:r>
      <w:proofErr w:type="gramStart"/>
      <w:r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>в</w:t>
      </w:r>
      <w:proofErr w:type="gramEnd"/>
      <w:r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 xml:space="preserve"> </w:t>
      </w:r>
      <w:r w:rsidR="00342524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>МКОУ</w:t>
      </w:r>
      <w:r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 xml:space="preserve"> </w:t>
      </w:r>
      <w:r w:rsidR="004D2620"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>«</w:t>
      </w:r>
      <w:proofErr w:type="spellStart"/>
      <w:r w:rsidR="00342524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>Абрамовская</w:t>
      </w:r>
      <w:proofErr w:type="spellEnd"/>
      <w:r w:rsidR="00342524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 xml:space="preserve"> </w:t>
      </w:r>
      <w:proofErr w:type="spellStart"/>
      <w:r w:rsidR="00342524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>сш</w:t>
      </w:r>
      <w:proofErr w:type="spellEnd"/>
      <w:r w:rsidR="004D2620"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>»</w:t>
      </w:r>
      <w:r w:rsidRPr="00BB7418">
        <w:rPr>
          <w:rFonts w:ascii="Times New Roman" w:eastAsia="Times New Roman" w:hAnsi="Times New Roman"/>
          <w:b/>
          <w:color w:val="002060"/>
          <w:sz w:val="44"/>
          <w:szCs w:val="56"/>
          <w:lang w:eastAsia="ru-RU"/>
        </w:rPr>
        <w:t xml:space="preserve"> </w:t>
      </w:r>
    </w:p>
    <w:p w:rsidR="00D72222" w:rsidRPr="000D5044" w:rsidRDefault="00D72222" w:rsidP="00D72222">
      <w:pPr>
        <w:spacing w:after="0" w:line="240" w:lineRule="auto"/>
        <w:rPr>
          <w:rFonts w:eastAsia="Times New Roman"/>
          <w:color w:val="002060"/>
          <w:sz w:val="56"/>
          <w:szCs w:val="56"/>
          <w:lang w:eastAsia="ru-RU"/>
        </w:rPr>
      </w:pPr>
    </w:p>
    <w:p w:rsidR="00D72222" w:rsidRDefault="00D72222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72222" w:rsidRDefault="00D72222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72222" w:rsidRDefault="00D72222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72222" w:rsidRDefault="00D72222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72222" w:rsidRDefault="00D72222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72222" w:rsidRDefault="00D72222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BB7418" w:rsidRDefault="00BB7418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BB7418" w:rsidRDefault="00BB7418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72222" w:rsidRDefault="00D72222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72222" w:rsidRDefault="00D72222" w:rsidP="00D7222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72222" w:rsidRPr="00F9134E" w:rsidRDefault="004D2620" w:rsidP="004D2620">
      <w:pPr>
        <w:spacing w:before="100" w:beforeAutospacing="1" w:after="100" w:afterAutospacing="1" w:line="240" w:lineRule="auto"/>
        <w:jc w:val="center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р.п.Майна</w:t>
      </w:r>
    </w:p>
    <w:p w:rsidR="00D72222" w:rsidRPr="00F9134E" w:rsidRDefault="00D72222" w:rsidP="004D2620">
      <w:pPr>
        <w:spacing w:after="0" w:line="240" w:lineRule="auto"/>
        <w:rPr>
          <w:rFonts w:ascii="Century" w:eastAsia="Times New Roman" w:hAnsi="Century"/>
          <w:b/>
          <w:vanish/>
          <w:sz w:val="28"/>
          <w:szCs w:val="28"/>
          <w:lang w:eastAsia="ru-RU"/>
        </w:rPr>
      </w:pPr>
    </w:p>
    <w:p w:rsidR="00D72222" w:rsidRPr="00F9134E" w:rsidRDefault="004D2620" w:rsidP="00D72222">
      <w:pPr>
        <w:spacing w:after="0" w:line="240" w:lineRule="auto"/>
        <w:jc w:val="center"/>
        <w:rPr>
          <w:rFonts w:ascii="Century" w:eastAsia="Times New Roman" w:hAnsi="Century"/>
          <w:b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b/>
          <w:vanish/>
          <w:sz w:val="28"/>
          <w:szCs w:val="28"/>
          <w:lang w:eastAsia="ru-RU"/>
        </w:rPr>
        <w:t xml:space="preserve"> Общие положе</w:t>
      </w:r>
      <w:r w:rsidRPr="00F9134E">
        <w:rPr>
          <w:rFonts w:ascii="Century" w:eastAsia="Times New Roman" w:hAnsi="Century"/>
          <w:b/>
          <w:sz w:val="28"/>
          <w:szCs w:val="28"/>
          <w:lang w:eastAsia="ru-RU"/>
        </w:rPr>
        <w:t xml:space="preserve"> 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1. Настоящим положением определяется порядок создания и деятельности комиссии по противодействию коррупции (далее </w:t>
      </w:r>
      <w:r w:rsidR="004D2620" w:rsidRPr="00F9134E">
        <w:rPr>
          <w:rFonts w:ascii="Century" w:eastAsia="Times New Roman" w:hAnsi="Century"/>
          <w:sz w:val="28"/>
          <w:szCs w:val="28"/>
          <w:lang w:eastAsia="ru-RU"/>
        </w:rPr>
        <w:t xml:space="preserve">– комиссия) в </w:t>
      </w:r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МКОУ «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Абрамовская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сш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 xml:space="preserve">» </w:t>
      </w: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2. Комиссия создается в количестве не менее пяти членов, в состав которой входят председатель комиссии, заместитель председателя, секретарь комиссии, члены комиссии.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3. Комиссия в своей деятельности руководствуется Конституцией Российской Федерации, Федеральным законом от 25.12.2008г. № 273-ФЗ «О противодействии коррупции» и настоящим положением.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i/>
          <w:sz w:val="28"/>
          <w:szCs w:val="28"/>
          <w:u w:val="single"/>
          <w:lang w:eastAsia="ru-RU"/>
        </w:rPr>
        <w:t>4. Основными задачами комиссии являются:</w:t>
      </w:r>
    </w:p>
    <w:p w:rsidR="00D72222" w:rsidRPr="00F9134E" w:rsidRDefault="00D72222" w:rsidP="00D72222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разработка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и реализация мероприятий по противодействию коррупции;</w:t>
      </w:r>
    </w:p>
    <w:p w:rsidR="00D72222" w:rsidRPr="00F9134E" w:rsidRDefault="00D72222" w:rsidP="00D72222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рассмотрение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вопросов предотвращения проявлений коррупции и их  выявления;</w:t>
      </w:r>
    </w:p>
    <w:p w:rsidR="00D72222" w:rsidRPr="00F9134E" w:rsidRDefault="00D72222" w:rsidP="00D72222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взаимодействие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с государственными и муниципальными органами, осуществляющими борьбу с коррупцией, при реализации мер по предотвращению проявлений коррупции и их выявлению;</w:t>
      </w:r>
    </w:p>
    <w:p w:rsidR="00D72222" w:rsidRPr="00F9134E" w:rsidRDefault="00D72222" w:rsidP="00D72222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взаимодействие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с общественными объединениями и иными организациями по вопросам противодействия коррупции;</w:t>
      </w:r>
    </w:p>
    <w:p w:rsidR="00D72222" w:rsidRPr="00F9134E" w:rsidRDefault="00D72222" w:rsidP="00D72222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привлечение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общественности и средств массовой информации к сотрудничеству по вопросам предотвращения проявлений коррупции их  выявления и противодействия коррупции в </w:t>
      </w:r>
      <w:r w:rsidR="004D2620" w:rsidRPr="00F9134E">
        <w:rPr>
          <w:rFonts w:ascii="Century" w:eastAsia="Times New Roman" w:hAnsi="Century"/>
          <w:sz w:val="28"/>
          <w:szCs w:val="28"/>
          <w:lang w:eastAsia="ru-RU"/>
        </w:rPr>
        <w:t xml:space="preserve">целях выработки у работников </w:t>
      </w:r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МКОУ «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Абрамовская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сш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»</w:t>
      </w:r>
      <w:r w:rsidR="00A56F32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r w:rsidRPr="00F9134E">
        <w:rPr>
          <w:rFonts w:ascii="Century" w:eastAsia="Times New Roman" w:hAnsi="Century"/>
          <w:sz w:val="28"/>
          <w:szCs w:val="28"/>
          <w:lang w:eastAsia="ru-RU"/>
        </w:rPr>
        <w:t>навыков антикоррупционного поведения в сферах с повышенным риском коррупции, а также  формирования нетерпимости к ее проявлениям;</w:t>
      </w:r>
    </w:p>
    <w:p w:rsidR="00D72222" w:rsidRPr="00F9134E" w:rsidRDefault="00D72222" w:rsidP="00D72222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обобщение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и анализ поступающей от государственных и муниципальных органов, осуществляющих борьбу с коррупцией, информации о нарушениях законодательства о бор</w:t>
      </w:r>
      <w:r w:rsidR="004D2620" w:rsidRPr="00F9134E">
        <w:rPr>
          <w:rFonts w:ascii="Century" w:eastAsia="Times New Roman" w:hAnsi="Century"/>
          <w:sz w:val="28"/>
          <w:szCs w:val="28"/>
          <w:lang w:eastAsia="ru-RU"/>
        </w:rPr>
        <w:t xml:space="preserve">ьбе с коррупцией работниками </w:t>
      </w:r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МКОУ «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Абрамовская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сш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»</w:t>
      </w:r>
    </w:p>
    <w:p w:rsidR="00D72222" w:rsidRPr="00F9134E" w:rsidRDefault="00D72222" w:rsidP="00D72222">
      <w:pPr>
        <w:spacing w:before="100" w:beforeAutospacing="1" w:after="100" w:afterAutospacing="1" w:line="240" w:lineRule="auto"/>
        <w:ind w:left="397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i/>
          <w:sz w:val="28"/>
          <w:szCs w:val="28"/>
          <w:u w:val="single"/>
          <w:lang w:eastAsia="ru-RU"/>
        </w:rPr>
        <w:t xml:space="preserve">5. Комиссия в целях решения возложенных на нее задач </w:t>
      </w:r>
      <w:proofErr w:type="gramStart"/>
      <w:r w:rsidRPr="00F9134E">
        <w:rPr>
          <w:rFonts w:ascii="Century" w:eastAsia="Times New Roman" w:hAnsi="Century"/>
          <w:i/>
          <w:sz w:val="28"/>
          <w:szCs w:val="28"/>
          <w:u w:val="single"/>
          <w:lang w:eastAsia="ru-RU"/>
        </w:rPr>
        <w:t>осуществляет  следующие</w:t>
      </w:r>
      <w:proofErr w:type="gramEnd"/>
      <w:r w:rsidRPr="00F9134E">
        <w:rPr>
          <w:rFonts w:ascii="Century" w:eastAsia="Times New Roman" w:hAnsi="Century"/>
          <w:i/>
          <w:sz w:val="28"/>
          <w:szCs w:val="28"/>
          <w:u w:val="single"/>
          <w:lang w:eastAsia="ru-RU"/>
        </w:rPr>
        <w:t xml:space="preserve"> основные функции: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участвует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в пределах своей компетенции в выполнении поручений вышестоящих государственных и муниципальных органов по предотвращению проявлений коррупции и их  выявлению;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привлекает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в случае необходимости для участия в заседаниях комиссии представителей правоохранительных и контролирующих  органов, иных государственных и муниципальных органов и организаций, а также средств  массовой информации (с согласия их руководителей);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принимает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в пределах своей компетенции обязательные</w:t>
      </w:r>
      <w:r w:rsidR="004D2620" w:rsidRPr="00F9134E">
        <w:rPr>
          <w:rFonts w:ascii="Century" w:eastAsia="Times New Roman" w:hAnsi="Century"/>
          <w:sz w:val="28"/>
          <w:szCs w:val="28"/>
          <w:lang w:eastAsia="ru-RU"/>
        </w:rPr>
        <w:t xml:space="preserve"> для  исполнения работниками </w:t>
      </w:r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МКОУ «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Абрамовская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сш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»</w:t>
      </w:r>
      <w:r w:rsidR="004D2620"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решения по вопросам организации деятельности по предотвращению проявлений </w:t>
      </w:r>
      <w:r w:rsidRPr="00F9134E">
        <w:rPr>
          <w:rFonts w:ascii="Century" w:eastAsia="Times New Roman" w:hAnsi="Century"/>
          <w:sz w:val="28"/>
          <w:szCs w:val="28"/>
          <w:lang w:eastAsia="ru-RU"/>
        </w:rPr>
        <w:lastRenderedPageBreak/>
        <w:t>коррупции и их выявлению, а также осуществляет контроль за исполнением данных решений;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разрабатывает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и представляет председателю комиссии предложения по предотвращению либо урегулированию ситуаций, в которых лич</w:t>
      </w:r>
      <w:r w:rsidR="004D2620" w:rsidRPr="00F9134E">
        <w:rPr>
          <w:rFonts w:ascii="Century" w:eastAsia="Times New Roman" w:hAnsi="Century"/>
          <w:sz w:val="28"/>
          <w:szCs w:val="28"/>
          <w:lang w:eastAsia="ru-RU"/>
        </w:rPr>
        <w:t xml:space="preserve">ные интересы работника </w:t>
      </w:r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МКОУ «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Абрамовская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сш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»</w:t>
      </w:r>
      <w:r w:rsidRPr="00F9134E">
        <w:rPr>
          <w:rFonts w:ascii="Century" w:eastAsia="Times New Roman" w:hAnsi="Century"/>
          <w:sz w:val="28"/>
          <w:szCs w:val="28"/>
          <w:lang w:eastAsia="ru-RU"/>
        </w:rPr>
        <w:t>, его супруги (супруга), близких родственников влияют либо могут повлиять на  надлежащее исполнение  этим работником своих служебных (трудовых) обязанностей;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вырабатывает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на своих заседаниях и вносит на рассмотрение председателю комиссии предложения о совершенствовании методов  работы в борьбе с коррупцией;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информирует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председателя комиссии о выявленных комиссией в ходе ее деятельности правонарушениях, создающих условиях для коррупции, и коррупционных правонарушениях;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вносит председателю комиссии, осуществляющего контроль, предложения о проведении в соответствии с действующим законода</w:t>
      </w:r>
      <w:r w:rsidR="004D2620" w:rsidRPr="00F9134E">
        <w:rPr>
          <w:rFonts w:ascii="Century" w:eastAsia="Times New Roman" w:hAnsi="Century"/>
          <w:sz w:val="28"/>
          <w:szCs w:val="28"/>
          <w:lang w:eastAsia="ru-RU"/>
        </w:rPr>
        <w:t xml:space="preserve">тельством порядке проверок в </w:t>
      </w:r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МКОУ «</w:t>
      </w:r>
      <w:proofErr w:type="spellStart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>Абрамовская</w:t>
      </w:r>
      <w:proofErr w:type="spellEnd"/>
      <w:r w:rsidR="00A56F32" w:rsidRPr="00A56F32">
        <w:rPr>
          <w:rFonts w:ascii="Century" w:eastAsia="Times New Roman" w:hAnsi="Century"/>
          <w:sz w:val="28"/>
          <w:szCs w:val="28"/>
          <w:lang w:eastAsia="ru-RU"/>
        </w:rPr>
        <w:t xml:space="preserve"> сш»</w:t>
      </w:r>
      <w:bookmarkStart w:id="0" w:name="_GoBack"/>
      <w:bookmarkEnd w:id="0"/>
      <w:r w:rsidR="004D2620"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по фактам совершения правонарушений, 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вносит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председателю комиссии предложения о привлечении к дисциплинарной ответственности подчиненных им работников, совершивших правонарушения, создающие условия для  коррупции, и коррупционные правонарушения;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вырабатывает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вносит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председателю комиссии предложения о поощрении работников, оказывающих содействие в предотвращении 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72222" w:rsidRPr="00F9134E" w:rsidRDefault="00D72222" w:rsidP="00D72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осуществляет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иные функции, предусмотренные положением о комиссии.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6.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7. Председатель комиссии:</w:t>
      </w:r>
    </w:p>
    <w:p w:rsidR="00D72222" w:rsidRPr="00F9134E" w:rsidRDefault="00D72222" w:rsidP="00D722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несет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персональную ответственность за деятельность комиссии;</w:t>
      </w:r>
    </w:p>
    <w:p w:rsidR="00D72222" w:rsidRPr="00F9134E" w:rsidRDefault="00D72222" w:rsidP="00D722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организует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работу комиссии;</w:t>
      </w:r>
    </w:p>
    <w:p w:rsidR="00D72222" w:rsidRPr="00F9134E" w:rsidRDefault="00D72222" w:rsidP="00D722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определяет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место и время проведения заседаний комиссии;</w:t>
      </w:r>
    </w:p>
    <w:p w:rsidR="00D72222" w:rsidRPr="00F9134E" w:rsidRDefault="00D72222" w:rsidP="00D722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утверждает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повестку дня заседаний комиссии и порядок рассмотрения вопросов на ее заседаниях;</w:t>
      </w:r>
    </w:p>
    <w:p w:rsidR="00D72222" w:rsidRPr="00F9134E" w:rsidRDefault="00D72222" w:rsidP="00D722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дает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поручения  членам комиссии по вопросам ее деятельности, осуществляет контроль за их выполнением.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lastRenderedPageBreak/>
        <w:t xml:space="preserve">         В случае отсутствия необходимого количества членов комиссии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на  ее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заседании председатель комиссии назначает дату нового заседания, но не  позднее чем через месяц со дня несостоявшегося заседания.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        В отсутствие председателя комиссии его обязанности исполняет заместитель председателя комиссии.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i/>
          <w:sz w:val="28"/>
          <w:szCs w:val="28"/>
          <w:u w:val="single"/>
          <w:lang w:eastAsia="ru-RU"/>
        </w:rPr>
        <w:t xml:space="preserve">8. Член комиссии вправе: </w:t>
      </w:r>
    </w:p>
    <w:p w:rsidR="00D72222" w:rsidRPr="00F9134E" w:rsidRDefault="00D72222" w:rsidP="00D722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вносить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предложения по вопросам, входящим в компетенцию комиссии;</w:t>
      </w:r>
    </w:p>
    <w:p w:rsidR="00D72222" w:rsidRPr="00F9134E" w:rsidRDefault="00D72222" w:rsidP="00D722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выступать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на заседаниях комиссии и инициировать проведение голосования по  внесенным предложениям;</w:t>
      </w:r>
    </w:p>
    <w:p w:rsidR="00D72222" w:rsidRPr="00F9134E" w:rsidRDefault="00D72222" w:rsidP="00D722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задавать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участникам заседания комиссии вопросы в соответствии с повесткой дня и получать на них ответы по существу;</w:t>
      </w:r>
    </w:p>
    <w:p w:rsidR="00D72222" w:rsidRPr="00F9134E" w:rsidRDefault="00D72222" w:rsidP="00D722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знакомиться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с протоколами заседаний комиссии и иными материалами, касающимися ее деятельности;</w:t>
      </w:r>
    </w:p>
    <w:p w:rsidR="00D72222" w:rsidRPr="00F9134E" w:rsidRDefault="00D72222" w:rsidP="00D722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комиссии, осуществлять иные полномочия в целях выполнения возложенных на комиссию задач и функций.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i/>
          <w:sz w:val="28"/>
          <w:szCs w:val="28"/>
          <w:u w:val="single"/>
          <w:lang w:eastAsia="ru-RU"/>
        </w:rPr>
        <w:t> 9. Член комиссии обязан: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        - принимать участие в подготовке заседаний комиссии;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         - участвовать в заседаниях комиссии, а в случае невозможности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участия  в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них  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         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сообщать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об этом председателю комиссии;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         - по решению комиссии (поручению ее председателя) принимать участие в                       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         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проводимых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мероприятиях по выявлению фактов совершения 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         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правонарушений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>, а также неисполнения законодательства по борьбе с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         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коррупцией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;  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       - не совершать действий, дискредитирующих комиссию;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       - выполнять решения комиссии (поручения ее председателя).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r w:rsidRPr="00F9134E">
        <w:rPr>
          <w:rFonts w:ascii="Century" w:eastAsia="Times New Roman" w:hAnsi="Century"/>
          <w:i/>
          <w:sz w:val="28"/>
          <w:szCs w:val="28"/>
          <w:u w:val="single"/>
          <w:lang w:eastAsia="ru-RU"/>
        </w:rPr>
        <w:t>10. Секретарь комиссии:</w:t>
      </w:r>
    </w:p>
    <w:p w:rsidR="00D72222" w:rsidRPr="00F9134E" w:rsidRDefault="00D72222" w:rsidP="00D722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обобщает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материалы, поступившие для рассмотрения на заседаниях  комиссии;</w:t>
      </w:r>
    </w:p>
    <w:p w:rsidR="00D72222" w:rsidRPr="00F9134E" w:rsidRDefault="00D72222" w:rsidP="00D722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ведет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документацию комиссии;</w:t>
      </w:r>
    </w:p>
    <w:p w:rsidR="00D72222" w:rsidRPr="00F9134E" w:rsidRDefault="00D72222" w:rsidP="00D722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извещает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членов комиссии и приглашенных лиц о месте, времени  проведения и повестке дня заседания комиссии;</w:t>
      </w:r>
    </w:p>
    <w:p w:rsidR="00D72222" w:rsidRPr="00F9134E" w:rsidRDefault="00D72222" w:rsidP="00D722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обеспечивает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подготовку заседаний комиссий;</w:t>
      </w:r>
    </w:p>
    <w:p w:rsidR="00D72222" w:rsidRPr="00F9134E" w:rsidRDefault="00D72222" w:rsidP="00D722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" w:eastAsia="Times New Roman" w:hAnsi="Century"/>
          <w:i/>
          <w:sz w:val="28"/>
          <w:szCs w:val="28"/>
          <w:u w:val="single"/>
          <w:lang w:eastAsia="ru-RU"/>
        </w:rPr>
      </w:pP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осуществляет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учет и хранение протоколов заседаний комиссий и материалов к ним.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lastRenderedPageBreak/>
        <w:t xml:space="preserve"> 11. Воспрепятствование членам комиссии в выполнении ими своих полномочий не допускается и влечет применение мер ответственности в соответствии с действующим законодательством.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12.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год. Решение о созыве комиссии принимается председателем комиссии или по предложению не менее одной трети ее членов.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13. Комиссия правомочна принимать решения при условии присутствия на заседании более половины ее членов.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14.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15. В протоколе указываются: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        - место и время проведения заседания комиссии;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        - наименование и состав комиссии;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        - сведения об участниках заседания комиссии, не являющихся ее членами;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         - повестка дня заседания комиссии, содержание рассматриваемых вопросов и 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 xml:space="preserve">           </w:t>
      </w:r>
      <w:proofErr w:type="gramStart"/>
      <w:r w:rsidRPr="00F9134E">
        <w:rPr>
          <w:rFonts w:ascii="Century" w:eastAsia="Times New Roman" w:hAnsi="Century"/>
          <w:sz w:val="28"/>
          <w:szCs w:val="28"/>
          <w:lang w:eastAsia="ru-RU"/>
        </w:rPr>
        <w:t>материалов</w:t>
      </w:r>
      <w:proofErr w:type="gramEnd"/>
      <w:r w:rsidRPr="00F9134E">
        <w:rPr>
          <w:rFonts w:ascii="Century" w:eastAsia="Times New Roman" w:hAnsi="Century"/>
          <w:sz w:val="28"/>
          <w:szCs w:val="28"/>
          <w:lang w:eastAsia="ru-RU"/>
        </w:rPr>
        <w:t>;</w:t>
      </w: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</w:p>
    <w:p w:rsidR="00D72222" w:rsidRPr="00F9134E" w:rsidRDefault="00D72222" w:rsidP="00D72222">
      <w:pPr>
        <w:spacing w:after="0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        - принятые комиссией решения;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        - сведения о приобщенных к протоколу заседания комиссии материалах.</w:t>
      </w:r>
    </w:p>
    <w:p w:rsidR="00D72222" w:rsidRPr="00F9134E" w:rsidRDefault="00D72222" w:rsidP="00D72222">
      <w:pPr>
        <w:spacing w:before="100" w:beforeAutospacing="1" w:after="100" w:afterAutospacing="1" w:line="240" w:lineRule="auto"/>
        <w:jc w:val="both"/>
        <w:rPr>
          <w:rFonts w:ascii="Century" w:eastAsia="Times New Roman" w:hAnsi="Century"/>
          <w:sz w:val="28"/>
          <w:szCs w:val="28"/>
          <w:lang w:eastAsia="ru-RU"/>
        </w:rPr>
      </w:pPr>
      <w:r w:rsidRPr="00F9134E">
        <w:rPr>
          <w:rFonts w:ascii="Century" w:eastAsia="Times New Roman" w:hAnsi="Century"/>
          <w:sz w:val="28"/>
          <w:szCs w:val="28"/>
          <w:lang w:eastAsia="ru-RU"/>
        </w:rPr>
        <w:t> 16.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320636" w:rsidRPr="00F9134E" w:rsidRDefault="00320636">
      <w:pPr>
        <w:rPr>
          <w:rFonts w:ascii="Century" w:hAnsi="Century"/>
          <w:sz w:val="28"/>
          <w:szCs w:val="28"/>
        </w:rPr>
      </w:pPr>
    </w:p>
    <w:sectPr w:rsidR="00320636" w:rsidRPr="00F9134E" w:rsidSect="004D2620">
      <w:pgSz w:w="11906" w:h="16838"/>
      <w:pgMar w:top="709" w:right="566" w:bottom="709" w:left="709" w:header="708" w:footer="708" w:gutter="0"/>
      <w:pgBorders w:display="firstPage"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7AA"/>
    <w:multiLevelType w:val="hybridMultilevel"/>
    <w:tmpl w:val="247AAD82"/>
    <w:lvl w:ilvl="0" w:tplc="041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60196B94"/>
    <w:multiLevelType w:val="hybridMultilevel"/>
    <w:tmpl w:val="D7DC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3F9"/>
    <w:multiLevelType w:val="hybridMultilevel"/>
    <w:tmpl w:val="4BF2EE08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7BA07E96"/>
    <w:multiLevelType w:val="hybridMultilevel"/>
    <w:tmpl w:val="40EAC09E"/>
    <w:lvl w:ilvl="0" w:tplc="9B6C0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22"/>
    <w:rsid w:val="000559CA"/>
    <w:rsid w:val="00320636"/>
    <w:rsid w:val="00342524"/>
    <w:rsid w:val="004D2620"/>
    <w:rsid w:val="00A56F32"/>
    <w:rsid w:val="00A5701F"/>
    <w:rsid w:val="00BB7418"/>
    <w:rsid w:val="00D72222"/>
    <w:rsid w:val="00D90517"/>
    <w:rsid w:val="00F9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FF60-64C2-4C4E-823E-22E7A83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913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</cp:lastModifiedBy>
  <cp:revision>3</cp:revision>
  <cp:lastPrinted>2001-12-31T20:43:00Z</cp:lastPrinted>
  <dcterms:created xsi:type="dcterms:W3CDTF">2024-06-18T11:44:00Z</dcterms:created>
  <dcterms:modified xsi:type="dcterms:W3CDTF">2024-06-18T11:46:00Z</dcterms:modified>
</cp:coreProperties>
</file>